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C110" w14:textId="77777777" w:rsidR="00F634EC" w:rsidRDefault="00F634EC" w:rsidP="004D2D0A">
      <w:pPr>
        <w:pStyle w:val="Heading1"/>
        <w:rPr>
          <w:rFonts w:ascii="Arial" w:hAnsi="Arial" w:cs="Arial"/>
        </w:rPr>
      </w:pPr>
    </w:p>
    <w:p w14:paraId="6BE63D08" w14:textId="77777777" w:rsidR="00F634EC" w:rsidRDefault="00F634EC">
      <w:pPr>
        <w:pStyle w:val="Heading1"/>
        <w:rPr>
          <w:rFonts w:ascii="Arial" w:hAnsi="Arial" w:cs="Arial"/>
        </w:rPr>
      </w:pPr>
    </w:p>
    <w:p w14:paraId="7AC03AE9" w14:textId="77777777" w:rsidR="00F634EC" w:rsidRDefault="00F634EC">
      <w:pPr>
        <w:pStyle w:val="Heading1"/>
        <w:rPr>
          <w:rFonts w:ascii="Arial" w:hAnsi="Arial" w:cs="Arial"/>
        </w:rPr>
      </w:pPr>
      <w:r>
        <w:rPr>
          <w:rFonts w:ascii="Arial" w:hAnsi="Arial" w:cs="Arial"/>
        </w:rPr>
        <w:t>Agreement</w:t>
      </w:r>
    </w:p>
    <w:p w14:paraId="3BA10923" w14:textId="77777777" w:rsidR="00F634EC" w:rsidRDefault="00F634EC">
      <w:pPr>
        <w:jc w:val="center"/>
        <w:rPr>
          <w:rFonts w:ascii="Arial" w:hAnsi="Arial" w:cs="Arial"/>
          <w:b/>
          <w:bCs/>
        </w:rPr>
      </w:pPr>
    </w:p>
    <w:p w14:paraId="2BE84D5F" w14:textId="77777777" w:rsidR="00F634EC" w:rsidRDefault="00F634EC">
      <w:pPr>
        <w:jc w:val="center"/>
        <w:rPr>
          <w:rFonts w:ascii="Arial" w:hAnsi="Arial" w:cs="Arial"/>
          <w:b/>
          <w:bCs/>
        </w:rPr>
      </w:pPr>
    </w:p>
    <w:p w14:paraId="09ECFE32" w14:textId="77777777" w:rsidR="00F634EC" w:rsidRDefault="00F634EC">
      <w:pPr>
        <w:pStyle w:val="BodyText"/>
        <w:rPr>
          <w:rFonts w:ascii="Arial" w:hAnsi="Arial" w:cs="Arial"/>
        </w:rPr>
      </w:pPr>
      <w:r>
        <w:rPr>
          <w:rFonts w:ascii="Arial" w:hAnsi="Arial" w:cs="Arial"/>
        </w:rPr>
        <w:t>By and Between</w:t>
      </w:r>
      <w:r>
        <w:rPr>
          <w:rFonts w:ascii="Arial" w:hAnsi="Arial" w:cs="Arial"/>
        </w:rPr>
        <w:br/>
      </w:r>
      <w:r>
        <w:rPr>
          <w:rFonts w:ascii="Arial" w:hAnsi="Arial" w:cs="Arial"/>
        </w:rPr>
        <w:br/>
      </w:r>
    </w:p>
    <w:p w14:paraId="63E07EFB" w14:textId="77777777" w:rsidR="00F634EC" w:rsidRDefault="00F634EC">
      <w:pPr>
        <w:jc w:val="center"/>
        <w:rPr>
          <w:rFonts w:ascii="Arial" w:hAnsi="Arial" w:cs="Arial"/>
          <w:b/>
          <w:bCs/>
        </w:rPr>
      </w:pPr>
    </w:p>
    <w:p w14:paraId="36745394" w14:textId="77777777" w:rsidR="00F634EC" w:rsidRDefault="00F634EC">
      <w:pPr>
        <w:pStyle w:val="Heading7"/>
      </w:pPr>
      <w:r>
        <w:t xml:space="preserve">American Electric Power </w:t>
      </w:r>
    </w:p>
    <w:p w14:paraId="27B719ED" w14:textId="77777777" w:rsidR="00F634EC" w:rsidRDefault="00F634EC">
      <w:pPr>
        <w:ind w:left="720" w:hanging="720"/>
        <w:jc w:val="center"/>
        <w:rPr>
          <w:rFonts w:ascii="Arial" w:hAnsi="Arial" w:cs="Arial"/>
        </w:rPr>
      </w:pPr>
    </w:p>
    <w:p w14:paraId="366A65AD" w14:textId="7044ADEA" w:rsidR="00F634EC" w:rsidRDefault="00F634EC">
      <w:pPr>
        <w:pStyle w:val="BodyText2"/>
        <w:rPr>
          <w:rFonts w:ascii="Arial" w:hAnsi="Arial" w:cs="Arial"/>
          <w:b/>
          <w:bCs/>
        </w:rPr>
      </w:pPr>
      <w:r>
        <w:rPr>
          <w:rFonts w:ascii="Arial" w:hAnsi="Arial" w:cs="Arial"/>
          <w:b/>
          <w:bCs/>
        </w:rPr>
        <w:t xml:space="preserve">Companies:  </w:t>
      </w:r>
      <w:r w:rsidR="008844CE" w:rsidRPr="00B61CA2">
        <w:rPr>
          <w:rFonts w:ascii="Arial" w:hAnsi="Arial" w:cs="Arial"/>
        </w:rPr>
        <w:t>AEP Texas,</w:t>
      </w:r>
      <w:r w:rsidR="008844CE">
        <w:rPr>
          <w:rFonts w:ascii="Arial" w:hAnsi="Arial" w:cs="Arial"/>
        </w:rPr>
        <w:t xml:space="preserve"> </w:t>
      </w:r>
      <w:r>
        <w:rPr>
          <w:rFonts w:ascii="Arial" w:hAnsi="Arial" w:cs="Arial"/>
        </w:rPr>
        <w:t>Appalachian Power Company</w:t>
      </w:r>
      <w:r w:rsidR="00E54521">
        <w:rPr>
          <w:rFonts w:ascii="Arial" w:hAnsi="Arial" w:cs="Arial"/>
        </w:rPr>
        <w:t>,</w:t>
      </w:r>
      <w:r>
        <w:rPr>
          <w:rFonts w:ascii="Arial" w:hAnsi="Arial" w:cs="Arial"/>
        </w:rPr>
        <w:t xml:space="preserve"> Indiana Michigan Power Company, Kentucky Power Company, Kingsport Power Company, Ohio Power Company, Public Service Company of Oklahoma and Southwestern Electric Power Company</w:t>
      </w:r>
      <w:r w:rsidR="00C5486C">
        <w:rPr>
          <w:rFonts w:ascii="Arial" w:hAnsi="Arial" w:cs="Arial"/>
        </w:rPr>
        <w:t xml:space="preserve">, </w:t>
      </w:r>
      <w:r w:rsidR="00C5486C" w:rsidRPr="0092078F">
        <w:rPr>
          <w:rFonts w:ascii="Arial" w:hAnsi="Arial" w:cs="Arial"/>
        </w:rPr>
        <w:t>AEP Service Corporation and AEP Generation Resources, Inc.</w:t>
      </w:r>
    </w:p>
    <w:p w14:paraId="2ACB69C0" w14:textId="77777777" w:rsidR="00F634EC" w:rsidRDefault="00F634EC">
      <w:pPr>
        <w:ind w:left="720" w:hanging="720"/>
        <w:jc w:val="center"/>
        <w:rPr>
          <w:rFonts w:ascii="Arial" w:hAnsi="Arial" w:cs="Arial"/>
          <w:b/>
          <w:bCs/>
          <w:sz w:val="28"/>
        </w:rPr>
      </w:pPr>
    </w:p>
    <w:p w14:paraId="58A4C4AA" w14:textId="77777777" w:rsidR="00F634EC" w:rsidRDefault="00F634EC">
      <w:pPr>
        <w:ind w:left="720" w:hanging="720"/>
        <w:jc w:val="center"/>
        <w:rPr>
          <w:rFonts w:ascii="Arial" w:hAnsi="Arial" w:cs="Arial"/>
          <w:b/>
          <w:bCs/>
        </w:rPr>
      </w:pPr>
      <w:r>
        <w:rPr>
          <w:rFonts w:ascii="Arial" w:hAnsi="Arial" w:cs="Arial"/>
          <w:b/>
          <w:bCs/>
          <w:sz w:val="28"/>
        </w:rPr>
        <w:t>And</w:t>
      </w:r>
    </w:p>
    <w:p w14:paraId="44198666" w14:textId="77777777" w:rsidR="00F634EC" w:rsidRDefault="00F634EC">
      <w:pPr>
        <w:ind w:left="720" w:hanging="720"/>
        <w:jc w:val="center"/>
        <w:rPr>
          <w:rFonts w:ascii="Arial" w:hAnsi="Arial" w:cs="Arial"/>
        </w:rPr>
      </w:pPr>
    </w:p>
    <w:p w14:paraId="2245CC53" w14:textId="77777777" w:rsidR="00F634EC" w:rsidRDefault="00F634EC">
      <w:pPr>
        <w:ind w:left="720" w:hanging="720"/>
        <w:jc w:val="center"/>
        <w:rPr>
          <w:rFonts w:ascii="Arial" w:hAnsi="Arial" w:cs="Arial"/>
        </w:rPr>
      </w:pPr>
    </w:p>
    <w:p w14:paraId="6ABC5AC0" w14:textId="77777777" w:rsidR="00F634EC" w:rsidRDefault="00F634EC">
      <w:pPr>
        <w:ind w:left="720" w:hanging="720"/>
        <w:jc w:val="center"/>
        <w:rPr>
          <w:rFonts w:ascii="Arial" w:hAnsi="Arial" w:cs="Arial"/>
        </w:rPr>
      </w:pPr>
    </w:p>
    <w:p w14:paraId="56F26658" w14:textId="77777777" w:rsidR="00F634EC" w:rsidRDefault="00F634EC">
      <w:pPr>
        <w:ind w:left="720" w:hanging="720"/>
        <w:jc w:val="center"/>
        <w:rPr>
          <w:rFonts w:ascii="Arial" w:hAnsi="Arial" w:cs="Arial"/>
          <w:b/>
          <w:bCs/>
          <w:sz w:val="40"/>
        </w:rPr>
      </w:pPr>
      <w:r>
        <w:rPr>
          <w:rFonts w:ascii="Arial" w:hAnsi="Arial" w:cs="Arial"/>
          <w:b/>
          <w:bCs/>
          <w:sz w:val="40"/>
        </w:rPr>
        <w:t>International Brotherhood of Electrical Workers</w:t>
      </w:r>
    </w:p>
    <w:p w14:paraId="2C4D1BB5" w14:textId="77777777" w:rsidR="00F634EC" w:rsidRDefault="00F634EC">
      <w:pPr>
        <w:ind w:left="720" w:hanging="720"/>
        <w:jc w:val="center"/>
        <w:rPr>
          <w:rFonts w:ascii="Arial" w:hAnsi="Arial" w:cs="Arial"/>
          <w:b/>
          <w:bCs/>
        </w:rPr>
      </w:pPr>
    </w:p>
    <w:p w14:paraId="252CAB26" w14:textId="77777777" w:rsidR="00F634EC" w:rsidRDefault="00F634EC">
      <w:pPr>
        <w:ind w:left="720" w:hanging="720"/>
        <w:jc w:val="center"/>
        <w:rPr>
          <w:rFonts w:ascii="Arial" w:hAnsi="Arial" w:cs="Arial"/>
          <w:b/>
          <w:bCs/>
        </w:rPr>
      </w:pPr>
    </w:p>
    <w:p w14:paraId="3DAE93B7" w14:textId="77777777" w:rsidR="00F634EC" w:rsidRDefault="00F634EC">
      <w:pPr>
        <w:ind w:left="720" w:hanging="720"/>
        <w:jc w:val="center"/>
        <w:rPr>
          <w:rFonts w:ascii="Arial" w:hAnsi="Arial" w:cs="Arial"/>
          <w:b/>
          <w:bCs/>
        </w:rPr>
      </w:pPr>
    </w:p>
    <w:p w14:paraId="6D65B52F" w14:textId="77777777" w:rsidR="00F634EC" w:rsidRDefault="00F634EC">
      <w:pPr>
        <w:pStyle w:val="Heading2"/>
        <w:rPr>
          <w:rFonts w:ascii="Arial" w:hAnsi="Arial" w:cs="Arial"/>
        </w:rPr>
      </w:pPr>
      <w:r>
        <w:rPr>
          <w:rFonts w:ascii="Arial" w:hAnsi="Arial" w:cs="Arial"/>
        </w:rPr>
        <w:t>Locals: 329, 386, 696, 738, 876, 934, 978, 1002, 1392 and 1466</w:t>
      </w:r>
    </w:p>
    <w:p w14:paraId="71E4C6E1" w14:textId="77777777" w:rsidR="00F634EC" w:rsidRDefault="00F634EC">
      <w:pPr>
        <w:rPr>
          <w:rFonts w:ascii="Arial" w:hAnsi="Arial" w:cs="Arial"/>
          <w:sz w:val="32"/>
        </w:rPr>
      </w:pPr>
    </w:p>
    <w:p w14:paraId="70AE9AD9" w14:textId="77777777" w:rsidR="00F634EC" w:rsidRDefault="00F634EC">
      <w:pPr>
        <w:ind w:left="720" w:hanging="720"/>
        <w:jc w:val="center"/>
        <w:rPr>
          <w:rFonts w:ascii="Arial" w:hAnsi="Arial" w:cs="Arial"/>
          <w:b/>
          <w:bCs/>
          <w:sz w:val="28"/>
        </w:rPr>
      </w:pPr>
      <w:r>
        <w:rPr>
          <w:rFonts w:ascii="Arial" w:hAnsi="Arial" w:cs="Arial"/>
          <w:b/>
          <w:bCs/>
        </w:rPr>
        <w:br/>
      </w:r>
    </w:p>
    <w:p w14:paraId="7577736F" w14:textId="65F03069" w:rsidR="00F634EC" w:rsidRPr="007272E4" w:rsidRDefault="00F634EC" w:rsidP="006802D2">
      <w:pPr>
        <w:jc w:val="center"/>
        <w:rPr>
          <w:rFonts w:ascii="Arial" w:hAnsi="Arial" w:cs="Arial"/>
          <w:b/>
          <w:bCs/>
          <w:sz w:val="28"/>
          <w:u w:val="single"/>
        </w:rPr>
      </w:pPr>
      <w:r w:rsidRPr="007272E4">
        <w:rPr>
          <w:rFonts w:ascii="Arial" w:hAnsi="Arial" w:cs="Arial"/>
          <w:b/>
          <w:bCs/>
          <w:sz w:val="28"/>
        </w:rPr>
        <w:t xml:space="preserve">Effective: </w:t>
      </w:r>
      <w:r w:rsidR="002E2969" w:rsidRPr="007272E4">
        <w:rPr>
          <w:rFonts w:ascii="Arial" w:hAnsi="Arial" w:cs="Arial"/>
          <w:b/>
          <w:bCs/>
          <w:sz w:val="28"/>
        </w:rPr>
        <w:t xml:space="preserve">  </w:t>
      </w:r>
      <w:r w:rsidR="00B61CA2" w:rsidRPr="007272E4">
        <w:rPr>
          <w:rFonts w:ascii="Arial" w:hAnsi="Arial" w:cs="Arial"/>
          <w:b/>
          <w:bCs/>
          <w:sz w:val="28"/>
        </w:rPr>
        <w:t>____________</w:t>
      </w:r>
      <w:r w:rsidR="00C5486C" w:rsidRPr="007272E4">
        <w:rPr>
          <w:rFonts w:ascii="Arial" w:hAnsi="Arial" w:cs="Arial"/>
          <w:b/>
          <w:bCs/>
          <w:sz w:val="28"/>
        </w:rPr>
        <w:t xml:space="preserve"> </w:t>
      </w:r>
      <w:r w:rsidRPr="007272E4">
        <w:rPr>
          <w:rFonts w:ascii="Arial" w:hAnsi="Arial" w:cs="Arial"/>
          <w:b/>
          <w:bCs/>
          <w:sz w:val="28"/>
        </w:rPr>
        <w:t xml:space="preserve">– </w:t>
      </w:r>
      <w:r w:rsidR="00C5486C" w:rsidRPr="007272E4">
        <w:rPr>
          <w:rFonts w:ascii="Arial" w:hAnsi="Arial" w:cs="Arial"/>
          <w:b/>
          <w:bCs/>
          <w:sz w:val="28"/>
        </w:rPr>
        <w:t>March 31, 20</w:t>
      </w:r>
      <w:r w:rsidR="000F4DF5" w:rsidRPr="007272E4">
        <w:rPr>
          <w:rFonts w:ascii="Arial" w:hAnsi="Arial" w:cs="Arial"/>
          <w:b/>
          <w:bCs/>
          <w:sz w:val="28"/>
        </w:rPr>
        <w:t>31</w:t>
      </w:r>
    </w:p>
    <w:p w14:paraId="02946C3A" w14:textId="77777777" w:rsidR="00F634EC" w:rsidRPr="007272E4" w:rsidRDefault="00F634EC">
      <w:pPr>
        <w:rPr>
          <w:rFonts w:ascii="Arial" w:hAnsi="Arial" w:cs="Arial"/>
          <w:b/>
          <w:bCs/>
          <w:sz w:val="28"/>
          <w:u w:val="single"/>
        </w:rPr>
      </w:pPr>
      <w:r w:rsidRPr="007272E4">
        <w:rPr>
          <w:rFonts w:ascii="Arial" w:hAnsi="Arial" w:cs="Arial"/>
          <w:b/>
          <w:bCs/>
          <w:sz w:val="28"/>
        </w:rPr>
        <w:tab/>
      </w:r>
      <w:r w:rsidRPr="007272E4">
        <w:rPr>
          <w:rFonts w:ascii="Arial" w:hAnsi="Arial" w:cs="Arial"/>
          <w:b/>
          <w:bCs/>
          <w:sz w:val="28"/>
        </w:rPr>
        <w:tab/>
      </w:r>
    </w:p>
    <w:p w14:paraId="1308AD23" w14:textId="77777777" w:rsidR="00F634EC" w:rsidRPr="007272E4" w:rsidRDefault="00F634EC">
      <w:pPr>
        <w:rPr>
          <w:rFonts w:ascii="Arial" w:hAnsi="Arial" w:cs="Arial"/>
          <w:b/>
          <w:bCs/>
          <w:sz w:val="28"/>
          <w:u w:val="single"/>
        </w:rPr>
      </w:pPr>
    </w:p>
    <w:p w14:paraId="4EE6D6CE" w14:textId="77777777" w:rsidR="00F634EC" w:rsidRPr="007272E4" w:rsidRDefault="00F634EC">
      <w:pPr>
        <w:rPr>
          <w:rFonts w:ascii="Arial" w:hAnsi="Arial" w:cs="Arial"/>
          <w:b/>
          <w:bCs/>
          <w:sz w:val="28"/>
          <w:u w:val="single"/>
        </w:rPr>
      </w:pPr>
    </w:p>
    <w:p w14:paraId="08CB8B6F" w14:textId="77777777" w:rsidR="00F634EC" w:rsidRPr="007272E4" w:rsidRDefault="00F634EC">
      <w:pPr>
        <w:pStyle w:val="BodyTextIndent2"/>
        <w:spacing w:line="360" w:lineRule="auto"/>
        <w:ind w:firstLine="0"/>
        <w:rPr>
          <w:rFonts w:ascii="Arial" w:hAnsi="Arial" w:cs="Arial"/>
          <w:sz w:val="24"/>
        </w:rPr>
      </w:pPr>
      <w:r w:rsidRPr="007272E4">
        <w:rPr>
          <w:rFonts w:ascii="Arial" w:hAnsi="Arial" w:cs="Arial"/>
          <w:b w:val="0"/>
          <w:bCs w:val="0"/>
          <w:u w:val="single"/>
        </w:rPr>
        <w:br w:type="page"/>
      </w:r>
      <w:r w:rsidRPr="007272E4">
        <w:rPr>
          <w:rFonts w:ascii="Arial" w:hAnsi="Arial" w:cs="Arial"/>
          <w:sz w:val="24"/>
        </w:rPr>
        <w:lastRenderedPageBreak/>
        <w:t>PURPOSE</w:t>
      </w:r>
      <w:r w:rsidRPr="007272E4">
        <w:rPr>
          <w:rFonts w:ascii="Arial" w:hAnsi="Arial" w:cs="Arial"/>
          <w:sz w:val="24"/>
        </w:rPr>
        <w:br/>
      </w:r>
    </w:p>
    <w:p w14:paraId="03B0D8B3" w14:textId="77777777" w:rsidR="00F634EC" w:rsidRPr="007272E4" w:rsidRDefault="00F634EC">
      <w:pPr>
        <w:pStyle w:val="Title"/>
        <w:spacing w:line="360" w:lineRule="auto"/>
        <w:jc w:val="left"/>
        <w:rPr>
          <w:b w:val="0"/>
          <w:bCs w:val="0"/>
        </w:rPr>
      </w:pPr>
      <w:r w:rsidRPr="007272E4">
        <w:rPr>
          <w:b w:val="0"/>
          <w:bCs w:val="0"/>
        </w:rPr>
        <w:t>The Companies and the Unions have common mutual interests in the electric utility industry.  Stabilized conditions of employment improve the relationship between the Companies and the Unions and the Public.  All will benefit by harmonious relations and by adjusting any differences through rational, common sense methods.</w:t>
      </w:r>
      <w:r w:rsidRPr="007272E4">
        <w:rPr>
          <w:b w:val="0"/>
          <w:bCs w:val="0"/>
        </w:rPr>
        <w:br/>
      </w:r>
      <w:r w:rsidRPr="007272E4">
        <w:rPr>
          <w:b w:val="0"/>
          <w:bCs w:val="0"/>
        </w:rPr>
        <w:br/>
        <w:t xml:space="preserve"> </w:t>
      </w:r>
      <w:smartTag w:uri="urn:schemas-microsoft-com:office:smarttags" w:element="stockticker">
        <w:r w:rsidRPr="007272E4">
          <w:rPr>
            <w:b w:val="0"/>
            <w:bCs w:val="0"/>
          </w:rPr>
          <w:t>NOW</w:t>
        </w:r>
      </w:smartTag>
      <w:r w:rsidRPr="007272E4">
        <w:rPr>
          <w:b w:val="0"/>
          <w:bCs w:val="0"/>
        </w:rPr>
        <w:t>, THEREFORE, to these ends and on consideration of the mutual promises and agreements herein contained, the parties hereto agree as follows:</w:t>
      </w:r>
    </w:p>
    <w:p w14:paraId="3276076C" w14:textId="77777777" w:rsidR="00F634EC" w:rsidRPr="007272E4" w:rsidRDefault="00F634EC">
      <w:pPr>
        <w:pStyle w:val="Heading3"/>
        <w:spacing w:line="360" w:lineRule="auto"/>
      </w:pPr>
      <w:r w:rsidRPr="007272E4">
        <w:br w:type="page"/>
      </w:r>
      <w:r w:rsidRPr="007272E4">
        <w:lastRenderedPageBreak/>
        <w:t>Article I</w:t>
      </w:r>
    </w:p>
    <w:p w14:paraId="75077D24" w14:textId="77777777" w:rsidR="00F634EC" w:rsidRPr="007272E4" w:rsidRDefault="00F634EC">
      <w:pPr>
        <w:pStyle w:val="Heading3"/>
        <w:spacing w:line="360" w:lineRule="auto"/>
      </w:pPr>
      <w:r w:rsidRPr="007272E4">
        <w:t>UNION REPRESENTATION</w:t>
      </w:r>
    </w:p>
    <w:p w14:paraId="3B58D626" w14:textId="77777777" w:rsidR="00F634EC" w:rsidRPr="007272E4" w:rsidRDefault="00F634EC">
      <w:pPr>
        <w:pStyle w:val="Heading3"/>
        <w:spacing w:line="360" w:lineRule="auto"/>
        <w:jc w:val="left"/>
      </w:pPr>
    </w:p>
    <w:p w14:paraId="5A1C443F" w14:textId="77777777" w:rsidR="00F634EC" w:rsidRPr="007272E4" w:rsidRDefault="00F634EC" w:rsidP="0050431A">
      <w:pPr>
        <w:pStyle w:val="Heading3"/>
        <w:spacing w:line="360" w:lineRule="auto"/>
        <w:jc w:val="left"/>
      </w:pPr>
      <w:r w:rsidRPr="007272E4">
        <w:t>Section 1.  Recognition</w:t>
      </w:r>
    </w:p>
    <w:p w14:paraId="097319EE" w14:textId="77777777" w:rsidR="00F634EC" w:rsidRPr="007272E4" w:rsidRDefault="00F634EC" w:rsidP="0050431A">
      <w:pPr>
        <w:spacing w:line="360" w:lineRule="auto"/>
        <w:rPr>
          <w:rFonts w:ascii="Arial" w:hAnsi="Arial" w:cs="Arial"/>
          <w:b/>
          <w:bCs/>
        </w:rPr>
      </w:pPr>
    </w:p>
    <w:p w14:paraId="1FB6684D" w14:textId="4A1DB64A" w:rsidR="00F634EC" w:rsidRPr="007272E4" w:rsidRDefault="00F634EC" w:rsidP="0050431A">
      <w:pPr>
        <w:tabs>
          <w:tab w:val="left" w:pos="0"/>
          <w:tab w:val="left" w:pos="720"/>
          <w:tab w:val="left" w:pos="1080"/>
          <w:tab w:val="left" w:pos="1440"/>
          <w:tab w:val="left" w:pos="1800"/>
          <w:tab w:val="left" w:pos="2160"/>
          <w:tab w:val="left" w:pos="2520"/>
          <w:tab w:val="left" w:pos="2880"/>
          <w:tab w:val="left" w:pos="3240"/>
          <w:tab w:val="left" w:pos="3600"/>
        </w:tabs>
        <w:spacing w:line="360" w:lineRule="auto"/>
        <w:rPr>
          <w:rFonts w:ascii="Arial" w:hAnsi="Arial" w:cs="Arial"/>
        </w:rPr>
      </w:pPr>
      <w:r w:rsidRPr="007272E4">
        <w:rPr>
          <w:rFonts w:ascii="Arial" w:hAnsi="Arial" w:cs="Arial"/>
        </w:rPr>
        <w:t>(a)</w:t>
      </w:r>
      <w:r w:rsidRPr="007272E4">
        <w:rPr>
          <w:rFonts w:ascii="Arial" w:hAnsi="Arial" w:cs="Arial"/>
        </w:rPr>
        <w:tab/>
      </w:r>
      <w:r w:rsidR="0050431A" w:rsidRPr="007272E4">
        <w:rPr>
          <w:rFonts w:ascii="Arial" w:hAnsi="Arial" w:cs="Arial"/>
        </w:rPr>
        <w:t xml:space="preserve">American Electric Power Service Corporation, </w:t>
      </w:r>
      <w:r w:rsidR="00C5486C" w:rsidRPr="007272E4">
        <w:rPr>
          <w:rFonts w:ascii="Arial" w:hAnsi="Arial" w:cs="Arial"/>
        </w:rPr>
        <w:t xml:space="preserve">AEP Generation Resources, Inc., </w:t>
      </w:r>
      <w:r w:rsidR="00AB5CC0" w:rsidRPr="007272E4">
        <w:rPr>
          <w:rFonts w:ascii="Arial" w:hAnsi="Arial" w:cs="Arial"/>
        </w:rPr>
        <w:t xml:space="preserve">AEP Texas, </w:t>
      </w:r>
      <w:r w:rsidRPr="007272E4">
        <w:rPr>
          <w:rFonts w:ascii="Arial" w:hAnsi="Arial" w:cs="Arial"/>
        </w:rPr>
        <w:t xml:space="preserve">Appalachian Power Company, Indiana Michigan Power Company, Kentucky Power Company, Kingsport Power Company, Ohio Power Company, Public Service Company of Oklahoma, and Southwestern Electric Power Company, (jointly referred to as “the Companies”), the International Brotherhood of Electrical Workers, Local Unions 329, 386, 696, 738, 876, 934, 978, 1002, 1392, and 1466 (jointly referred to as “the Local Unions”), and System Council U-9 (“System Council” and, with the Companies and Local Unions, sometimes collectively referred to as the “Parties”) entered into a </w:t>
      </w:r>
      <w:r w:rsidR="0050431A" w:rsidRPr="007272E4">
        <w:rPr>
          <w:rFonts w:ascii="Arial" w:hAnsi="Arial" w:cs="Arial"/>
        </w:rPr>
        <w:t xml:space="preserve">revised </w:t>
      </w:r>
      <w:r w:rsidRPr="007272E4">
        <w:rPr>
          <w:rFonts w:ascii="Arial" w:hAnsi="Arial" w:cs="Arial"/>
        </w:rPr>
        <w:t xml:space="preserve">Memorandum of Understanding </w:t>
      </w:r>
      <w:r w:rsidR="0050431A" w:rsidRPr="007272E4">
        <w:rPr>
          <w:rFonts w:ascii="Arial" w:hAnsi="Arial" w:cs="Arial"/>
        </w:rPr>
        <w:t xml:space="preserve">on June 21, 2011 </w:t>
      </w:r>
      <w:r w:rsidRPr="007272E4">
        <w:rPr>
          <w:rFonts w:ascii="Arial" w:hAnsi="Arial" w:cs="Arial"/>
        </w:rPr>
        <w:t>(“MOU”, a copy of which is attached as an addendum), the terms and conditions of which are attached hereto and incorporated herein by reference.</w:t>
      </w:r>
    </w:p>
    <w:p w14:paraId="33CC053A" w14:textId="77777777" w:rsidR="00F634EC" w:rsidRPr="007272E4" w:rsidRDefault="00F634EC" w:rsidP="0050431A">
      <w:pPr>
        <w:tabs>
          <w:tab w:val="left" w:pos="0"/>
          <w:tab w:val="left" w:pos="720"/>
          <w:tab w:val="left" w:pos="1080"/>
          <w:tab w:val="left" w:pos="1440"/>
          <w:tab w:val="left" w:pos="1800"/>
          <w:tab w:val="left" w:pos="2160"/>
          <w:tab w:val="left" w:pos="2520"/>
          <w:tab w:val="left" w:pos="2880"/>
          <w:tab w:val="left" w:pos="3240"/>
          <w:tab w:val="left" w:pos="3600"/>
        </w:tabs>
        <w:spacing w:line="360" w:lineRule="auto"/>
        <w:rPr>
          <w:rFonts w:ascii="Arial" w:hAnsi="Arial" w:cs="Arial"/>
        </w:rPr>
      </w:pPr>
    </w:p>
    <w:p w14:paraId="34F13ED7" w14:textId="77777777" w:rsidR="00F634EC" w:rsidRPr="007272E4" w:rsidRDefault="00F634EC" w:rsidP="0050431A">
      <w:pPr>
        <w:pStyle w:val="BodyTextIndent3"/>
        <w:numPr>
          <w:ilvl w:val="0"/>
          <w:numId w:val="1"/>
        </w:numPr>
        <w:tabs>
          <w:tab w:val="clear" w:pos="360"/>
          <w:tab w:val="left" w:pos="0"/>
        </w:tabs>
        <w:spacing w:line="360" w:lineRule="auto"/>
        <w:ind w:left="0" w:firstLine="0"/>
        <w:jc w:val="left"/>
      </w:pPr>
      <w:r w:rsidRPr="007272E4">
        <w:t xml:space="preserve">Through System Council U-9, the Local Unions have expressed their desire to negotiate with the Companies for a single Master Agreement (the “Agreement”), the terms and conditions of which shall apply to all of the employees who are represented by the Local Unions, while reserving certain issues to be negotiated locally in the bargaining process that heretofore has occurred at the local level and resulted in separate collective bargaining agreements (the “Local Agreements”).  The Parties recognize that the change in approach to the collective bargaining process is a “permissive” subject of bargaining, as that term is used and understood by the National Labor Relations Board and the courts of the United States in construing the National Labor Relations Act, 29 U.S.C. §151, et. seq., and the Local Unions and System Council U-9 acknowledge that the Companies have voluntarily agreed to engage </w:t>
      </w:r>
      <w:r w:rsidRPr="007272E4">
        <w:lastRenderedPageBreak/>
        <w:t>in the process of negotiating this Agreement and Local Agreements as an accommodation to them.</w:t>
      </w:r>
    </w:p>
    <w:p w14:paraId="26047D7F" w14:textId="77777777" w:rsidR="00232D00" w:rsidRPr="007272E4" w:rsidRDefault="00232D00" w:rsidP="00232D00">
      <w:pPr>
        <w:pStyle w:val="BodyTextIndent3"/>
        <w:tabs>
          <w:tab w:val="clear" w:pos="360"/>
          <w:tab w:val="clear" w:pos="720"/>
          <w:tab w:val="left" w:pos="0"/>
        </w:tabs>
        <w:spacing w:line="360" w:lineRule="auto"/>
        <w:ind w:left="0" w:firstLine="0"/>
        <w:jc w:val="left"/>
      </w:pPr>
    </w:p>
    <w:p w14:paraId="154F3E3E" w14:textId="6F48D773" w:rsidR="00F634EC" w:rsidRPr="007272E4" w:rsidRDefault="00F634EC" w:rsidP="0050431A">
      <w:pPr>
        <w:pStyle w:val="Heading3"/>
        <w:spacing w:line="360" w:lineRule="auto"/>
        <w:jc w:val="left"/>
        <w:rPr>
          <w:bCs w:val="0"/>
        </w:rPr>
      </w:pPr>
      <w:r w:rsidRPr="007272E4">
        <w:rPr>
          <w:bCs w:val="0"/>
        </w:rPr>
        <w:t>Section 2.  Union Security –</w:t>
      </w:r>
      <w:r w:rsidR="00877E19" w:rsidRPr="007272E4">
        <w:rPr>
          <w:bCs w:val="0"/>
        </w:rPr>
        <w:t xml:space="preserve"> </w:t>
      </w:r>
      <w:r w:rsidRPr="007272E4">
        <w:rPr>
          <w:bCs w:val="0"/>
        </w:rPr>
        <w:t xml:space="preserve">OH, </w:t>
      </w:r>
      <w:r w:rsidR="00525431" w:rsidRPr="007272E4">
        <w:rPr>
          <w:bCs w:val="0"/>
        </w:rPr>
        <w:t>MI</w:t>
      </w:r>
    </w:p>
    <w:p w14:paraId="1C13807B" w14:textId="77777777" w:rsidR="00F634EC" w:rsidRPr="007272E4" w:rsidRDefault="00F634EC">
      <w:pPr>
        <w:spacing w:line="360" w:lineRule="auto"/>
      </w:pPr>
    </w:p>
    <w:p w14:paraId="305A062F" w14:textId="412F8DC8" w:rsidR="00E52DB9" w:rsidRPr="007272E4" w:rsidRDefault="00F634EC">
      <w:pPr>
        <w:spacing w:line="360" w:lineRule="auto"/>
        <w:rPr>
          <w:rFonts w:ascii="Arial" w:hAnsi="Arial" w:cs="Arial"/>
        </w:rPr>
      </w:pPr>
      <w:r w:rsidRPr="007272E4">
        <w:rPr>
          <w:rFonts w:ascii="Arial" w:hAnsi="Arial" w:cs="Arial"/>
        </w:rPr>
        <w:t xml:space="preserve">(a)  </w:t>
      </w:r>
      <w:r w:rsidR="00E52DB9" w:rsidRPr="007272E4">
        <w:rPr>
          <w:rFonts w:ascii="Arial" w:hAnsi="Arial" w:cs="Arial"/>
        </w:rPr>
        <w:t>Union Security Dates</w:t>
      </w:r>
    </w:p>
    <w:p w14:paraId="4E353C3E" w14:textId="0A7A94B0" w:rsidR="00E52DB9" w:rsidRPr="007272E4" w:rsidRDefault="00E52DB9">
      <w:pPr>
        <w:spacing w:line="360" w:lineRule="auto"/>
        <w:rPr>
          <w:rFonts w:ascii="Arial" w:hAnsi="Arial" w:cs="Arial"/>
        </w:rPr>
      </w:pPr>
      <w:r w:rsidRPr="007272E4">
        <w:rPr>
          <w:rFonts w:ascii="Arial" w:hAnsi="Arial" w:cs="Arial"/>
        </w:rPr>
        <w:t>The following dates will be recognized as the union security date for all employees employed within the following states:</w:t>
      </w:r>
    </w:p>
    <w:tbl>
      <w:tblPr>
        <w:tblStyle w:val="TableGrid"/>
        <w:tblW w:w="0" w:type="auto"/>
        <w:jc w:val="center"/>
        <w:tblLook w:val="04A0" w:firstRow="1" w:lastRow="0" w:firstColumn="1" w:lastColumn="0" w:noHBand="0" w:noVBand="1"/>
      </w:tblPr>
      <w:tblGrid>
        <w:gridCol w:w="2580"/>
        <w:gridCol w:w="2580"/>
      </w:tblGrid>
      <w:tr w:rsidR="007272E4" w:rsidRPr="007272E4" w14:paraId="7F8E415C" w14:textId="77777777" w:rsidTr="00E52DB9">
        <w:trPr>
          <w:trHeight w:val="425"/>
          <w:jc w:val="center"/>
        </w:trPr>
        <w:tc>
          <w:tcPr>
            <w:tcW w:w="2580" w:type="dxa"/>
          </w:tcPr>
          <w:p w14:paraId="777914E0" w14:textId="203F6A7E" w:rsidR="00E52DB9" w:rsidRPr="007272E4" w:rsidRDefault="00E52DB9" w:rsidP="00E52DB9">
            <w:pPr>
              <w:spacing w:line="360" w:lineRule="auto"/>
              <w:jc w:val="center"/>
              <w:rPr>
                <w:rFonts w:ascii="Arial" w:hAnsi="Arial" w:cs="Arial"/>
              </w:rPr>
            </w:pPr>
            <w:r w:rsidRPr="007272E4">
              <w:rPr>
                <w:rFonts w:ascii="Arial" w:hAnsi="Arial" w:cs="Arial"/>
              </w:rPr>
              <w:t>State:</w:t>
            </w:r>
          </w:p>
        </w:tc>
        <w:tc>
          <w:tcPr>
            <w:tcW w:w="2580" w:type="dxa"/>
          </w:tcPr>
          <w:p w14:paraId="7B22C28B" w14:textId="2769C88C" w:rsidR="00E52DB9" w:rsidRPr="007272E4" w:rsidRDefault="00E52DB9" w:rsidP="00E52DB9">
            <w:pPr>
              <w:spacing w:line="360" w:lineRule="auto"/>
              <w:jc w:val="center"/>
              <w:rPr>
                <w:rFonts w:ascii="Arial" w:hAnsi="Arial" w:cs="Arial"/>
              </w:rPr>
            </w:pPr>
            <w:r w:rsidRPr="007272E4">
              <w:rPr>
                <w:rFonts w:ascii="Arial" w:hAnsi="Arial" w:cs="Arial"/>
              </w:rPr>
              <w:t>Union Security Date:</w:t>
            </w:r>
          </w:p>
        </w:tc>
      </w:tr>
      <w:tr w:rsidR="007272E4" w:rsidRPr="007272E4" w14:paraId="663322C3" w14:textId="77777777" w:rsidTr="00E52DB9">
        <w:trPr>
          <w:trHeight w:val="436"/>
          <w:jc w:val="center"/>
        </w:trPr>
        <w:tc>
          <w:tcPr>
            <w:tcW w:w="2580" w:type="dxa"/>
          </w:tcPr>
          <w:p w14:paraId="0F6E51CC" w14:textId="6C88B32B" w:rsidR="00E52DB9" w:rsidRPr="007272E4" w:rsidRDefault="00E52DB9">
            <w:pPr>
              <w:spacing w:line="360" w:lineRule="auto"/>
              <w:rPr>
                <w:rFonts w:ascii="Arial" w:hAnsi="Arial" w:cs="Arial"/>
              </w:rPr>
            </w:pPr>
            <w:r w:rsidRPr="007272E4">
              <w:rPr>
                <w:rFonts w:ascii="Arial" w:hAnsi="Arial" w:cs="Arial"/>
              </w:rPr>
              <w:t>Ohio</w:t>
            </w:r>
          </w:p>
        </w:tc>
        <w:tc>
          <w:tcPr>
            <w:tcW w:w="2580" w:type="dxa"/>
          </w:tcPr>
          <w:p w14:paraId="1644BDD4" w14:textId="51999904" w:rsidR="00E52DB9" w:rsidRPr="007272E4" w:rsidRDefault="00E52DB9">
            <w:pPr>
              <w:spacing w:line="360" w:lineRule="auto"/>
              <w:rPr>
                <w:rFonts w:ascii="Arial" w:hAnsi="Arial" w:cs="Arial"/>
              </w:rPr>
            </w:pPr>
            <w:r w:rsidRPr="007272E4">
              <w:rPr>
                <w:rFonts w:ascii="Arial" w:hAnsi="Arial" w:cs="Arial"/>
              </w:rPr>
              <w:t>June 15, 2000</w:t>
            </w:r>
          </w:p>
        </w:tc>
      </w:tr>
      <w:tr w:rsidR="00E52DB9" w:rsidRPr="007272E4" w14:paraId="0242A683" w14:textId="77777777" w:rsidTr="00E52DB9">
        <w:trPr>
          <w:trHeight w:val="425"/>
          <w:jc w:val="center"/>
        </w:trPr>
        <w:tc>
          <w:tcPr>
            <w:tcW w:w="2580" w:type="dxa"/>
          </w:tcPr>
          <w:p w14:paraId="52C98E3F" w14:textId="4EEF8CDE" w:rsidR="00E52DB9" w:rsidRPr="007272E4" w:rsidRDefault="00E52DB9">
            <w:pPr>
              <w:spacing w:line="360" w:lineRule="auto"/>
              <w:rPr>
                <w:rFonts w:ascii="Arial" w:hAnsi="Arial" w:cs="Arial"/>
              </w:rPr>
            </w:pPr>
            <w:r w:rsidRPr="007272E4">
              <w:rPr>
                <w:rFonts w:ascii="Arial" w:hAnsi="Arial" w:cs="Arial"/>
              </w:rPr>
              <w:t>Michigan</w:t>
            </w:r>
          </w:p>
        </w:tc>
        <w:tc>
          <w:tcPr>
            <w:tcW w:w="2580" w:type="dxa"/>
          </w:tcPr>
          <w:p w14:paraId="1962E6F3" w14:textId="538AFCF3" w:rsidR="00E52DB9" w:rsidRPr="007272E4" w:rsidRDefault="00E52DB9">
            <w:pPr>
              <w:spacing w:line="360" w:lineRule="auto"/>
              <w:rPr>
                <w:rFonts w:ascii="Arial" w:hAnsi="Arial" w:cs="Arial"/>
              </w:rPr>
            </w:pPr>
            <w:r w:rsidRPr="007272E4">
              <w:rPr>
                <w:rFonts w:ascii="Arial" w:hAnsi="Arial" w:cs="Arial"/>
              </w:rPr>
              <w:t>Ratification Date</w:t>
            </w:r>
          </w:p>
        </w:tc>
      </w:tr>
    </w:tbl>
    <w:p w14:paraId="6B356895" w14:textId="77777777" w:rsidR="00E52DB9" w:rsidRPr="007272E4" w:rsidRDefault="00E52DB9">
      <w:pPr>
        <w:spacing w:line="360" w:lineRule="auto"/>
        <w:rPr>
          <w:rFonts w:ascii="Arial" w:hAnsi="Arial" w:cs="Arial"/>
        </w:rPr>
      </w:pPr>
    </w:p>
    <w:p w14:paraId="3334ABC0" w14:textId="60959546" w:rsidR="00F634EC" w:rsidRPr="007272E4" w:rsidRDefault="00E52DB9">
      <w:pPr>
        <w:spacing w:line="360" w:lineRule="auto"/>
        <w:rPr>
          <w:rFonts w:ascii="Arial" w:hAnsi="Arial" w:cs="Arial"/>
        </w:rPr>
      </w:pPr>
      <w:r w:rsidRPr="007272E4">
        <w:rPr>
          <w:rFonts w:ascii="Arial" w:hAnsi="Arial" w:cs="Arial"/>
        </w:rPr>
        <w:t xml:space="preserve">(b)  </w:t>
      </w:r>
      <w:r w:rsidR="00F634EC" w:rsidRPr="007272E4">
        <w:rPr>
          <w:rFonts w:ascii="Arial" w:hAnsi="Arial" w:cs="Arial"/>
          <w:b/>
          <w:bCs/>
        </w:rPr>
        <w:t>Maintenance of Membership Provision</w:t>
      </w:r>
    </w:p>
    <w:p w14:paraId="06ADC004" w14:textId="483EA410" w:rsidR="00F634EC" w:rsidRPr="007272E4" w:rsidRDefault="00F634EC">
      <w:pPr>
        <w:spacing w:line="360" w:lineRule="auto"/>
        <w:rPr>
          <w:rFonts w:ascii="Arial" w:hAnsi="Arial" w:cs="Arial"/>
        </w:rPr>
      </w:pPr>
      <w:r w:rsidRPr="007272E4">
        <w:rPr>
          <w:rFonts w:ascii="Arial" w:hAnsi="Arial" w:cs="Arial"/>
        </w:rPr>
        <w:t xml:space="preserve">In order that employees do their part in assisting a respective Local Union to meet its obligations as a party to this Agreement, an employee hired before </w:t>
      </w:r>
      <w:r w:rsidR="007D5951" w:rsidRPr="007272E4">
        <w:rPr>
          <w:rFonts w:ascii="Arial" w:hAnsi="Arial" w:cs="Arial"/>
        </w:rPr>
        <w:t>their applicable union security date</w:t>
      </w:r>
      <w:r w:rsidRPr="007272E4">
        <w:rPr>
          <w:rFonts w:ascii="Arial" w:hAnsi="Arial" w:cs="Arial"/>
        </w:rPr>
        <w:t xml:space="preserve">, who on or after </w:t>
      </w:r>
      <w:r w:rsidR="007D5951" w:rsidRPr="007272E4">
        <w:rPr>
          <w:rFonts w:ascii="Arial" w:hAnsi="Arial" w:cs="Arial"/>
        </w:rPr>
        <w:t>their applicable union security date</w:t>
      </w:r>
      <w:r w:rsidRPr="007272E4">
        <w:rPr>
          <w:rFonts w:ascii="Arial" w:hAnsi="Arial" w:cs="Arial"/>
        </w:rPr>
        <w:t xml:space="preserve">, personally pays Union dues or authorizes Union dues deduction, may only discontinue such payments or revoke a prior authorization within the ten (10) </w:t>
      </w:r>
      <w:r w:rsidR="00232D00" w:rsidRPr="007272E4">
        <w:rPr>
          <w:rFonts w:ascii="Arial" w:hAnsi="Arial" w:cs="Arial"/>
        </w:rPr>
        <w:t xml:space="preserve">calendar </w:t>
      </w:r>
      <w:r w:rsidRPr="007272E4">
        <w:rPr>
          <w:rFonts w:ascii="Arial" w:hAnsi="Arial" w:cs="Arial"/>
        </w:rPr>
        <w:t>day calendar period preceding the expiration date of this Agreement.  Such revocation must be in writing and must be delivered to the respective Local Union and the respective Company.</w:t>
      </w:r>
    </w:p>
    <w:p w14:paraId="52AC1612" w14:textId="77777777" w:rsidR="00F634EC" w:rsidRPr="007272E4" w:rsidRDefault="00F634EC">
      <w:pPr>
        <w:pStyle w:val="Footer"/>
        <w:tabs>
          <w:tab w:val="clear" w:pos="4320"/>
          <w:tab w:val="clear" w:pos="8640"/>
        </w:tabs>
        <w:spacing w:line="360" w:lineRule="auto"/>
        <w:rPr>
          <w:rFonts w:ascii="Arial" w:hAnsi="Arial" w:cs="Arial"/>
        </w:rPr>
      </w:pPr>
    </w:p>
    <w:p w14:paraId="2ED7885B" w14:textId="5FED0DAD" w:rsidR="00F634EC" w:rsidRPr="007272E4" w:rsidRDefault="00F634EC">
      <w:pPr>
        <w:spacing w:line="360" w:lineRule="auto"/>
        <w:rPr>
          <w:rFonts w:ascii="Arial" w:hAnsi="Arial" w:cs="Arial"/>
        </w:rPr>
      </w:pPr>
      <w:r w:rsidRPr="007272E4">
        <w:rPr>
          <w:rFonts w:ascii="Arial" w:hAnsi="Arial" w:cs="Arial"/>
        </w:rPr>
        <w:t>(</w:t>
      </w:r>
      <w:r w:rsidR="007D5951" w:rsidRPr="007272E4">
        <w:rPr>
          <w:rFonts w:ascii="Arial" w:hAnsi="Arial" w:cs="Arial"/>
        </w:rPr>
        <w:t>c</w:t>
      </w:r>
      <w:r w:rsidRPr="007272E4">
        <w:rPr>
          <w:rFonts w:ascii="Arial" w:hAnsi="Arial" w:cs="Arial"/>
        </w:rPr>
        <w:t xml:space="preserve">)  </w:t>
      </w:r>
      <w:r w:rsidRPr="007272E4">
        <w:rPr>
          <w:rFonts w:ascii="Arial" w:hAnsi="Arial" w:cs="Arial"/>
          <w:b/>
          <w:bCs/>
        </w:rPr>
        <w:t>Agency Fee Provision</w:t>
      </w:r>
    </w:p>
    <w:p w14:paraId="1D96E068" w14:textId="2628DB12" w:rsidR="00F634EC" w:rsidRPr="007272E4" w:rsidRDefault="00F634EC">
      <w:pPr>
        <w:spacing w:line="360" w:lineRule="auto"/>
        <w:rPr>
          <w:rFonts w:ascii="Arial" w:hAnsi="Arial" w:cs="Arial"/>
        </w:rPr>
      </w:pPr>
      <w:r w:rsidRPr="007272E4">
        <w:rPr>
          <w:rFonts w:ascii="Arial" w:hAnsi="Arial" w:cs="Arial"/>
        </w:rPr>
        <w:t xml:space="preserve">In order that employees do their part in assisting a Local Union to meets its obligations as a party to this Agreement, an employee hired on or after </w:t>
      </w:r>
      <w:r w:rsidR="007D5951" w:rsidRPr="007272E4">
        <w:rPr>
          <w:rFonts w:ascii="Arial" w:hAnsi="Arial" w:cs="Arial"/>
        </w:rPr>
        <w:t>their applicable union security date</w:t>
      </w:r>
      <w:r w:rsidRPr="007272E4">
        <w:rPr>
          <w:rFonts w:ascii="Arial" w:hAnsi="Arial" w:cs="Arial"/>
        </w:rPr>
        <w:t>, shall either personally pay Union dues or authorize Union dues deductions.</w:t>
      </w:r>
    </w:p>
    <w:p w14:paraId="402BA4FD" w14:textId="77777777" w:rsidR="00F634EC" w:rsidRPr="007272E4" w:rsidRDefault="00F634EC">
      <w:pPr>
        <w:spacing w:line="360" w:lineRule="auto"/>
        <w:rPr>
          <w:rFonts w:ascii="Arial" w:hAnsi="Arial" w:cs="Arial"/>
        </w:rPr>
      </w:pPr>
    </w:p>
    <w:p w14:paraId="65654205" w14:textId="37944A21" w:rsidR="00F634EC" w:rsidRPr="007272E4" w:rsidRDefault="00F634EC">
      <w:pPr>
        <w:spacing w:line="360" w:lineRule="auto"/>
        <w:rPr>
          <w:rFonts w:ascii="Arial" w:hAnsi="Arial" w:cs="Arial"/>
        </w:rPr>
      </w:pPr>
      <w:r w:rsidRPr="007272E4">
        <w:rPr>
          <w:rFonts w:ascii="Arial" w:hAnsi="Arial" w:cs="Arial"/>
        </w:rPr>
        <w:t>(</w:t>
      </w:r>
      <w:r w:rsidR="007D5951" w:rsidRPr="007272E4">
        <w:rPr>
          <w:rFonts w:ascii="Arial" w:hAnsi="Arial" w:cs="Arial"/>
        </w:rPr>
        <w:t>d</w:t>
      </w:r>
      <w:r w:rsidRPr="007272E4">
        <w:rPr>
          <w:rFonts w:ascii="Arial" w:hAnsi="Arial" w:cs="Arial"/>
        </w:rPr>
        <w:t xml:space="preserve">)  </w:t>
      </w:r>
      <w:r w:rsidRPr="007272E4">
        <w:rPr>
          <w:rFonts w:ascii="Arial" w:hAnsi="Arial" w:cs="Arial"/>
          <w:b/>
          <w:bCs/>
        </w:rPr>
        <w:t>Failure to Pay Required Union Fees or Dues</w:t>
      </w:r>
    </w:p>
    <w:p w14:paraId="78A297EC" w14:textId="3411ED38" w:rsidR="00F634EC" w:rsidRPr="007272E4" w:rsidRDefault="00F634EC">
      <w:pPr>
        <w:spacing w:line="360" w:lineRule="auto"/>
        <w:rPr>
          <w:rFonts w:ascii="Arial" w:hAnsi="Arial" w:cs="Arial"/>
        </w:rPr>
      </w:pPr>
      <w:r w:rsidRPr="007272E4">
        <w:rPr>
          <w:rFonts w:ascii="Arial" w:hAnsi="Arial" w:cs="Arial"/>
        </w:rPr>
        <w:t>Should any employee covered under Section (</w:t>
      </w:r>
      <w:r w:rsidR="007D5951" w:rsidRPr="007272E4">
        <w:rPr>
          <w:rFonts w:ascii="Arial" w:hAnsi="Arial" w:cs="Arial"/>
        </w:rPr>
        <w:t>b</w:t>
      </w:r>
      <w:r w:rsidRPr="007272E4">
        <w:rPr>
          <w:rFonts w:ascii="Arial" w:hAnsi="Arial" w:cs="Arial"/>
        </w:rPr>
        <w:t xml:space="preserve">) or </w:t>
      </w:r>
      <w:r w:rsidR="00232D00" w:rsidRPr="007272E4">
        <w:rPr>
          <w:rFonts w:ascii="Arial" w:hAnsi="Arial" w:cs="Arial"/>
        </w:rPr>
        <w:t>(</w:t>
      </w:r>
      <w:r w:rsidR="007D5951" w:rsidRPr="007272E4">
        <w:rPr>
          <w:rFonts w:ascii="Arial" w:hAnsi="Arial" w:cs="Arial"/>
        </w:rPr>
        <w:t>c</w:t>
      </w:r>
      <w:r w:rsidRPr="007272E4">
        <w:rPr>
          <w:rFonts w:ascii="Arial" w:hAnsi="Arial" w:cs="Arial"/>
        </w:rPr>
        <w:t>) above fail to pay the dues or fees required as a condition of employment, the employee shall be terminated.</w:t>
      </w:r>
    </w:p>
    <w:p w14:paraId="10AB3E56" w14:textId="77777777" w:rsidR="00F634EC" w:rsidRPr="007272E4" w:rsidRDefault="00F634EC">
      <w:pPr>
        <w:spacing w:line="360" w:lineRule="auto"/>
        <w:rPr>
          <w:rFonts w:ascii="Arial" w:hAnsi="Arial" w:cs="Arial"/>
        </w:rPr>
      </w:pPr>
    </w:p>
    <w:p w14:paraId="148317A0" w14:textId="0B366A4D" w:rsidR="00F634EC" w:rsidRPr="007272E4" w:rsidRDefault="00F634EC">
      <w:pPr>
        <w:spacing w:line="360" w:lineRule="auto"/>
        <w:rPr>
          <w:rFonts w:ascii="Arial" w:hAnsi="Arial" w:cs="Arial"/>
        </w:rPr>
      </w:pPr>
      <w:r w:rsidRPr="007272E4">
        <w:rPr>
          <w:rFonts w:ascii="Arial" w:hAnsi="Arial" w:cs="Arial"/>
        </w:rPr>
        <w:t>(</w:t>
      </w:r>
      <w:r w:rsidR="007D5951" w:rsidRPr="007272E4">
        <w:rPr>
          <w:rFonts w:ascii="Arial" w:hAnsi="Arial" w:cs="Arial"/>
        </w:rPr>
        <w:t>e</w:t>
      </w:r>
      <w:r w:rsidRPr="007272E4">
        <w:rPr>
          <w:rFonts w:ascii="Arial" w:hAnsi="Arial" w:cs="Arial"/>
        </w:rPr>
        <w:t xml:space="preserve">) </w:t>
      </w:r>
      <w:r w:rsidRPr="007272E4">
        <w:rPr>
          <w:rFonts w:ascii="Arial" w:hAnsi="Arial" w:cs="Arial"/>
          <w:b/>
          <w:bCs/>
        </w:rPr>
        <w:t>Dues Membership</w:t>
      </w:r>
    </w:p>
    <w:p w14:paraId="042E1950" w14:textId="77777777" w:rsidR="00F634EC" w:rsidRPr="007272E4" w:rsidRDefault="00F634EC">
      <w:pPr>
        <w:spacing w:line="360" w:lineRule="auto"/>
        <w:rPr>
          <w:rFonts w:ascii="Arial" w:hAnsi="Arial" w:cs="Arial"/>
        </w:rPr>
      </w:pPr>
      <w:r w:rsidRPr="007272E4">
        <w:rPr>
          <w:rFonts w:ascii="Arial" w:hAnsi="Arial" w:cs="Arial"/>
        </w:rPr>
        <w:t xml:space="preserve">The Company agrees to deduct from the pay of each employee who executes a written authorization, an amount equal to the current respective Local Union dues as set forth in the respective Local Union By-Laws and the Constitution of the International Brotherhood of Electrical Workers.  The amount of these deductions will be paid </w:t>
      </w:r>
      <w:r w:rsidR="00C5486C" w:rsidRPr="007272E4">
        <w:rPr>
          <w:rFonts w:ascii="Arial" w:hAnsi="Arial" w:cs="Arial"/>
        </w:rPr>
        <w:t xml:space="preserve">by Electronic Funds Transfer (EFT) </w:t>
      </w:r>
      <w:r w:rsidRPr="007272E4">
        <w:rPr>
          <w:rFonts w:ascii="Arial" w:hAnsi="Arial" w:cs="Arial"/>
        </w:rPr>
        <w:t>to the Financial Secretary of the Local Union.  The respective Local Unions shall notify the respective Companies of any changes in the dues amounts to be deducted.</w:t>
      </w:r>
    </w:p>
    <w:p w14:paraId="778DD0C6" w14:textId="77777777" w:rsidR="00F634EC" w:rsidRPr="007272E4" w:rsidRDefault="00F634EC">
      <w:pPr>
        <w:spacing w:line="360" w:lineRule="auto"/>
        <w:rPr>
          <w:rFonts w:ascii="Arial" w:hAnsi="Arial" w:cs="Arial"/>
        </w:rPr>
      </w:pPr>
    </w:p>
    <w:p w14:paraId="168F3D69" w14:textId="1AE73C9C" w:rsidR="00F634EC" w:rsidRPr="007272E4" w:rsidRDefault="00F634EC">
      <w:pPr>
        <w:spacing w:line="360" w:lineRule="auto"/>
        <w:rPr>
          <w:rFonts w:ascii="Arial" w:hAnsi="Arial" w:cs="Arial"/>
        </w:rPr>
      </w:pPr>
      <w:r w:rsidRPr="007272E4">
        <w:rPr>
          <w:rFonts w:ascii="Arial" w:hAnsi="Arial" w:cs="Arial"/>
        </w:rPr>
        <w:t>(</w:t>
      </w:r>
      <w:r w:rsidR="007D5951" w:rsidRPr="007272E4">
        <w:rPr>
          <w:rFonts w:ascii="Arial" w:hAnsi="Arial" w:cs="Arial"/>
        </w:rPr>
        <w:t>f</w:t>
      </w:r>
      <w:r w:rsidRPr="007272E4">
        <w:rPr>
          <w:rFonts w:ascii="Arial" w:hAnsi="Arial" w:cs="Arial"/>
        </w:rPr>
        <w:t>)  The Companies shall have no obligation to collect Union dues for any pay period in which the employee received (after all other deductions) pay less than the amount of such dues.</w:t>
      </w:r>
    </w:p>
    <w:p w14:paraId="103393D4" w14:textId="77777777" w:rsidR="00F634EC" w:rsidRPr="007272E4" w:rsidRDefault="00F634EC">
      <w:pPr>
        <w:pStyle w:val="Header"/>
        <w:tabs>
          <w:tab w:val="clear" w:pos="4320"/>
          <w:tab w:val="clear" w:pos="8640"/>
        </w:tabs>
        <w:spacing w:line="360" w:lineRule="auto"/>
        <w:rPr>
          <w:rFonts w:ascii="Arial" w:hAnsi="Arial" w:cs="Arial"/>
        </w:rPr>
      </w:pPr>
    </w:p>
    <w:p w14:paraId="25BAE5B6" w14:textId="6D7E5DC9" w:rsidR="00F634EC" w:rsidRPr="007272E4" w:rsidRDefault="00F634EC">
      <w:pPr>
        <w:pStyle w:val="Header"/>
        <w:tabs>
          <w:tab w:val="clear" w:pos="4320"/>
          <w:tab w:val="clear" w:pos="8640"/>
        </w:tabs>
        <w:spacing w:line="360" w:lineRule="auto"/>
        <w:rPr>
          <w:rFonts w:ascii="Arial" w:hAnsi="Arial" w:cs="Arial"/>
          <w:b/>
          <w:bCs/>
          <w:szCs w:val="28"/>
          <w:u w:val="single"/>
        </w:rPr>
      </w:pPr>
      <w:r w:rsidRPr="007272E4">
        <w:rPr>
          <w:rFonts w:ascii="Arial" w:hAnsi="Arial" w:cs="Arial"/>
        </w:rPr>
        <w:t>(</w:t>
      </w:r>
      <w:r w:rsidR="007D5951" w:rsidRPr="007272E4">
        <w:rPr>
          <w:rFonts w:ascii="Arial" w:hAnsi="Arial" w:cs="Arial"/>
        </w:rPr>
        <w:t>g</w:t>
      </w:r>
      <w:r w:rsidRPr="007272E4">
        <w:rPr>
          <w:rFonts w:ascii="Arial" w:hAnsi="Arial" w:cs="Arial"/>
        </w:rPr>
        <w:t>) The respective Local Unions shall indemnify and save the Companies harmless against any and all claims, demands, lawsuits or other forms of liability that may arise out of or by reason of action taken by a Company in making payroll deductions of Union membership dues as hereinabove defined.</w:t>
      </w:r>
    </w:p>
    <w:p w14:paraId="0E0B4BB7" w14:textId="77777777" w:rsidR="00F634EC" w:rsidRPr="007272E4" w:rsidRDefault="00F634EC">
      <w:pPr>
        <w:pStyle w:val="Header"/>
        <w:tabs>
          <w:tab w:val="clear" w:pos="4320"/>
          <w:tab w:val="clear" w:pos="8640"/>
        </w:tabs>
        <w:spacing w:line="360" w:lineRule="auto"/>
        <w:rPr>
          <w:rFonts w:ascii="Arial" w:hAnsi="Arial" w:cs="Arial"/>
          <w:b/>
          <w:bCs/>
          <w:szCs w:val="28"/>
          <w:u w:val="single"/>
        </w:rPr>
      </w:pPr>
    </w:p>
    <w:p w14:paraId="626461BA" w14:textId="6B084139" w:rsidR="00F634EC" w:rsidRPr="007272E4" w:rsidRDefault="007D5951" w:rsidP="007D5951">
      <w:pPr>
        <w:pStyle w:val="Header"/>
        <w:tabs>
          <w:tab w:val="clear" w:pos="4320"/>
          <w:tab w:val="clear" w:pos="8640"/>
          <w:tab w:val="left" w:pos="360"/>
        </w:tabs>
        <w:spacing w:line="360" w:lineRule="auto"/>
        <w:rPr>
          <w:rFonts w:ascii="Arial" w:hAnsi="Arial" w:cs="Arial"/>
          <w:b/>
          <w:bCs/>
          <w:szCs w:val="28"/>
          <w:u w:val="single"/>
        </w:rPr>
      </w:pPr>
      <w:r w:rsidRPr="007272E4">
        <w:rPr>
          <w:rFonts w:ascii="Arial" w:hAnsi="Arial" w:cs="Arial"/>
          <w:szCs w:val="28"/>
        </w:rPr>
        <w:t xml:space="preserve">(h) </w:t>
      </w:r>
      <w:r w:rsidR="00F634EC" w:rsidRPr="007272E4">
        <w:rPr>
          <w:rFonts w:ascii="Arial" w:hAnsi="Arial" w:cs="Arial"/>
          <w:szCs w:val="28"/>
        </w:rPr>
        <w:t xml:space="preserve"> A Local Union will not (a) interfere with employees not belonging to the Union</w:t>
      </w:r>
      <w:r w:rsidRPr="007272E4">
        <w:rPr>
          <w:rFonts w:ascii="Arial" w:hAnsi="Arial" w:cs="Arial"/>
          <w:szCs w:val="28"/>
        </w:rPr>
        <w:t>;</w:t>
      </w:r>
      <w:r w:rsidR="00F634EC" w:rsidRPr="007272E4">
        <w:rPr>
          <w:rFonts w:ascii="Arial" w:hAnsi="Arial" w:cs="Arial"/>
          <w:szCs w:val="28"/>
        </w:rPr>
        <w:t xml:space="preserve"> (b) use threats, intimidation, or coercion to influence employees to join the Union</w:t>
      </w:r>
      <w:r w:rsidRPr="007272E4">
        <w:rPr>
          <w:rFonts w:ascii="Arial" w:hAnsi="Arial" w:cs="Arial"/>
          <w:szCs w:val="28"/>
        </w:rPr>
        <w:t>;</w:t>
      </w:r>
      <w:r w:rsidR="00F634EC" w:rsidRPr="007272E4">
        <w:rPr>
          <w:rFonts w:ascii="Arial" w:hAnsi="Arial" w:cs="Arial"/>
          <w:szCs w:val="28"/>
        </w:rPr>
        <w:t xml:space="preserve"> or (c) discriminate against any employee because of his nonmembership in the Union</w:t>
      </w:r>
      <w:r w:rsidRPr="007272E4">
        <w:rPr>
          <w:rFonts w:ascii="Arial" w:hAnsi="Arial" w:cs="Arial"/>
          <w:szCs w:val="28"/>
        </w:rPr>
        <w:t>;</w:t>
      </w:r>
      <w:r w:rsidR="00F634EC" w:rsidRPr="007272E4">
        <w:rPr>
          <w:rFonts w:ascii="Arial" w:hAnsi="Arial" w:cs="Arial"/>
          <w:szCs w:val="28"/>
        </w:rPr>
        <w:t xml:space="preserve"> or (d) solicit memberships during working hours. </w:t>
      </w:r>
    </w:p>
    <w:p w14:paraId="400609E4" w14:textId="77777777" w:rsidR="00F634EC" w:rsidRPr="007272E4" w:rsidRDefault="00F634EC">
      <w:pPr>
        <w:pStyle w:val="Header"/>
        <w:tabs>
          <w:tab w:val="clear" w:pos="4320"/>
          <w:tab w:val="clear" w:pos="8640"/>
        </w:tabs>
        <w:spacing w:line="360" w:lineRule="auto"/>
        <w:rPr>
          <w:rFonts w:ascii="Arial" w:hAnsi="Arial" w:cs="Arial"/>
        </w:rPr>
      </w:pPr>
    </w:p>
    <w:p w14:paraId="42B64A31" w14:textId="5F7D1261" w:rsidR="00F634EC" w:rsidRPr="007272E4" w:rsidRDefault="00F634EC">
      <w:pPr>
        <w:tabs>
          <w:tab w:val="num" w:pos="0"/>
        </w:tabs>
        <w:spacing w:line="360" w:lineRule="auto"/>
        <w:rPr>
          <w:rFonts w:ascii="Arial" w:hAnsi="Arial" w:cs="Arial"/>
          <w:b/>
        </w:rPr>
      </w:pPr>
      <w:r w:rsidRPr="007272E4">
        <w:rPr>
          <w:rFonts w:ascii="Arial" w:hAnsi="Arial" w:cs="Arial"/>
          <w:b/>
        </w:rPr>
        <w:t>Section 3.</w:t>
      </w:r>
      <w:r w:rsidRPr="007272E4">
        <w:rPr>
          <w:rFonts w:ascii="Arial" w:hAnsi="Arial" w:cs="Arial"/>
          <w:bCs/>
        </w:rPr>
        <w:t xml:space="preserve">  </w:t>
      </w:r>
      <w:r w:rsidRPr="007272E4">
        <w:rPr>
          <w:rFonts w:ascii="Arial" w:hAnsi="Arial" w:cs="Arial"/>
          <w:b/>
        </w:rPr>
        <w:t xml:space="preserve">Union Security – AR, </w:t>
      </w:r>
      <w:r w:rsidR="00C5486C" w:rsidRPr="007272E4">
        <w:rPr>
          <w:rFonts w:ascii="Arial" w:hAnsi="Arial" w:cs="Arial"/>
          <w:b/>
          <w:bCs/>
        </w:rPr>
        <w:t>IN,</w:t>
      </w:r>
      <w:r w:rsidR="00E447C0" w:rsidRPr="007272E4">
        <w:rPr>
          <w:rFonts w:ascii="Arial" w:hAnsi="Arial" w:cs="Arial"/>
          <w:b/>
          <w:bCs/>
        </w:rPr>
        <w:t xml:space="preserve"> </w:t>
      </w:r>
      <w:r w:rsidR="00877E19" w:rsidRPr="007272E4">
        <w:rPr>
          <w:rFonts w:ascii="Arial" w:hAnsi="Arial" w:cs="Arial"/>
          <w:b/>
          <w:bCs/>
        </w:rPr>
        <w:t>KY</w:t>
      </w:r>
      <w:r w:rsidR="00877E19" w:rsidRPr="007272E4">
        <w:rPr>
          <w:bCs/>
        </w:rPr>
        <w:t>,</w:t>
      </w:r>
      <w:r w:rsidR="008667F7" w:rsidRPr="007272E4">
        <w:rPr>
          <w:bCs/>
        </w:rPr>
        <w:t xml:space="preserve"> </w:t>
      </w:r>
      <w:r w:rsidRPr="007272E4">
        <w:rPr>
          <w:rFonts w:ascii="Arial" w:hAnsi="Arial" w:cs="Arial"/>
          <w:b/>
        </w:rPr>
        <w:t>LA, OK, TN, TX, VA</w:t>
      </w:r>
      <w:r w:rsidR="00E447C0" w:rsidRPr="007272E4">
        <w:rPr>
          <w:rFonts w:ascii="Arial" w:hAnsi="Arial" w:cs="Arial"/>
          <w:b/>
        </w:rPr>
        <w:t>, WV</w:t>
      </w:r>
    </w:p>
    <w:p w14:paraId="664915E3" w14:textId="77777777" w:rsidR="00446C5E" w:rsidRPr="007272E4" w:rsidRDefault="00446C5E">
      <w:pPr>
        <w:tabs>
          <w:tab w:val="num" w:pos="0"/>
        </w:tabs>
        <w:spacing w:line="360" w:lineRule="auto"/>
        <w:rPr>
          <w:rFonts w:ascii="Arial" w:hAnsi="Arial" w:cs="Arial"/>
        </w:rPr>
      </w:pPr>
    </w:p>
    <w:p w14:paraId="1CD9885F" w14:textId="77777777" w:rsidR="00F634EC" w:rsidRPr="007272E4" w:rsidRDefault="00F634EC">
      <w:pPr>
        <w:spacing w:line="360" w:lineRule="auto"/>
        <w:rPr>
          <w:rFonts w:ascii="Arial" w:hAnsi="Arial" w:cs="Arial"/>
        </w:rPr>
      </w:pPr>
      <w:r w:rsidRPr="007272E4">
        <w:rPr>
          <w:rFonts w:ascii="Arial" w:hAnsi="Arial" w:cs="Arial"/>
        </w:rPr>
        <w:t xml:space="preserve">(a) </w:t>
      </w:r>
      <w:r w:rsidRPr="007272E4">
        <w:rPr>
          <w:rFonts w:ascii="Arial" w:hAnsi="Arial" w:cs="Arial"/>
          <w:b/>
          <w:bCs/>
        </w:rPr>
        <w:t>Dues Membership</w:t>
      </w:r>
    </w:p>
    <w:p w14:paraId="6051755C" w14:textId="77777777" w:rsidR="00F634EC" w:rsidRPr="007272E4" w:rsidRDefault="00F634EC">
      <w:pPr>
        <w:spacing w:line="360" w:lineRule="auto"/>
        <w:rPr>
          <w:rFonts w:ascii="Arial" w:hAnsi="Arial" w:cs="Arial"/>
        </w:rPr>
      </w:pPr>
      <w:r w:rsidRPr="007272E4">
        <w:rPr>
          <w:rFonts w:ascii="Arial" w:hAnsi="Arial" w:cs="Arial"/>
        </w:rPr>
        <w:t xml:space="preserve">The Company agrees to deduct from the pay of each employee who executes a written authorization, an amount equal to the current Union dues as set forth in the Local Union By-Laws and the Constitution of the International Brotherhood of Electrical Workers.  The amount of these deductions will be paid to the Financial </w:t>
      </w:r>
      <w:r w:rsidRPr="007272E4">
        <w:rPr>
          <w:rFonts w:ascii="Arial" w:hAnsi="Arial" w:cs="Arial"/>
        </w:rPr>
        <w:lastRenderedPageBreak/>
        <w:t>Secretary of the Local Union. The deductions will be renewed for successive periods of one</w:t>
      </w:r>
      <w:r w:rsidR="00232D00" w:rsidRPr="007272E4">
        <w:rPr>
          <w:rFonts w:ascii="Arial" w:hAnsi="Arial" w:cs="Arial"/>
        </w:rPr>
        <w:t xml:space="preserve"> </w:t>
      </w:r>
      <w:r w:rsidRPr="007272E4">
        <w:rPr>
          <w:rFonts w:ascii="Arial" w:hAnsi="Arial" w:cs="Arial"/>
        </w:rPr>
        <w:t>year unless revoked by written notice to the Union within ten (10) days prior to the anniversary date of the authorization or the expiration of the Agreement. The Union shall notify the Company of any changes in the dues amounts to be deducted</w:t>
      </w:r>
      <w:r w:rsidR="00446C5E" w:rsidRPr="007272E4">
        <w:rPr>
          <w:rFonts w:ascii="Arial" w:hAnsi="Arial" w:cs="Arial"/>
        </w:rPr>
        <w:t xml:space="preserve"> and any changes in dues authorization for any employee.</w:t>
      </w:r>
    </w:p>
    <w:p w14:paraId="301023E3" w14:textId="77777777" w:rsidR="00F634EC" w:rsidRPr="007272E4" w:rsidRDefault="00F634EC">
      <w:pPr>
        <w:spacing w:line="360" w:lineRule="auto"/>
        <w:rPr>
          <w:rFonts w:ascii="Arial" w:hAnsi="Arial" w:cs="Arial"/>
        </w:rPr>
      </w:pPr>
    </w:p>
    <w:p w14:paraId="763D90A8" w14:textId="77777777" w:rsidR="00F634EC" w:rsidRPr="007272E4" w:rsidRDefault="00F634EC">
      <w:pPr>
        <w:spacing w:line="360" w:lineRule="auto"/>
        <w:rPr>
          <w:rFonts w:ascii="Arial" w:hAnsi="Arial" w:cs="Arial"/>
        </w:rPr>
      </w:pPr>
      <w:r w:rsidRPr="007272E4">
        <w:rPr>
          <w:rFonts w:ascii="Arial" w:hAnsi="Arial" w:cs="Arial"/>
        </w:rPr>
        <w:t>(b)  The Companies shall have no obligation to collect Union dues for any pay period in which the employee received (after all other deductions) pay less than the amount of such dues.</w:t>
      </w:r>
    </w:p>
    <w:p w14:paraId="32E36B07" w14:textId="77777777" w:rsidR="00F634EC" w:rsidRPr="007272E4" w:rsidRDefault="00F634EC">
      <w:pPr>
        <w:pStyle w:val="Header"/>
        <w:tabs>
          <w:tab w:val="clear" w:pos="4320"/>
          <w:tab w:val="clear" w:pos="8640"/>
        </w:tabs>
        <w:spacing w:line="360" w:lineRule="auto"/>
        <w:rPr>
          <w:rFonts w:ascii="Arial" w:hAnsi="Arial" w:cs="Arial"/>
        </w:rPr>
      </w:pPr>
    </w:p>
    <w:p w14:paraId="598DB7E5" w14:textId="77777777" w:rsidR="00F634EC" w:rsidRPr="007272E4" w:rsidRDefault="00F634EC">
      <w:pPr>
        <w:pStyle w:val="Header"/>
        <w:tabs>
          <w:tab w:val="clear" w:pos="4320"/>
          <w:tab w:val="clear" w:pos="8640"/>
        </w:tabs>
        <w:spacing w:line="360" w:lineRule="auto"/>
        <w:rPr>
          <w:rFonts w:ascii="Arial" w:hAnsi="Arial" w:cs="Arial"/>
          <w:b/>
          <w:bCs/>
          <w:szCs w:val="28"/>
          <w:u w:val="single"/>
        </w:rPr>
      </w:pPr>
      <w:r w:rsidRPr="007272E4">
        <w:rPr>
          <w:rFonts w:ascii="Arial" w:hAnsi="Arial" w:cs="Arial"/>
        </w:rPr>
        <w:t>(c) The respective Local Unions shall indemnify and save the Companies harmless against any and all claims, demands, lawsuits or other forms of liability that may arise out of or by reason of action taken by a Company in making payroll deductions of Union membership dues as hereinabove defined.</w:t>
      </w:r>
    </w:p>
    <w:p w14:paraId="2CD4A98E" w14:textId="77777777" w:rsidR="00F634EC" w:rsidRPr="007272E4" w:rsidRDefault="00F634EC">
      <w:pPr>
        <w:pStyle w:val="Header"/>
        <w:tabs>
          <w:tab w:val="clear" w:pos="4320"/>
          <w:tab w:val="clear" w:pos="8640"/>
        </w:tabs>
        <w:spacing w:line="360" w:lineRule="auto"/>
        <w:rPr>
          <w:rFonts w:ascii="Arial" w:hAnsi="Arial" w:cs="Arial"/>
          <w:b/>
          <w:bCs/>
          <w:szCs w:val="28"/>
          <w:u w:val="single"/>
        </w:rPr>
      </w:pPr>
    </w:p>
    <w:p w14:paraId="75796C7F" w14:textId="77777777" w:rsidR="00F634EC" w:rsidRPr="007272E4" w:rsidRDefault="00F634EC">
      <w:pPr>
        <w:pStyle w:val="Header"/>
        <w:tabs>
          <w:tab w:val="clear" w:pos="4320"/>
          <w:tab w:val="clear" w:pos="8640"/>
          <w:tab w:val="left" w:pos="360"/>
        </w:tabs>
        <w:spacing w:line="360" w:lineRule="auto"/>
        <w:rPr>
          <w:rFonts w:ascii="Arial" w:hAnsi="Arial" w:cs="Arial"/>
          <w:b/>
          <w:bCs/>
          <w:szCs w:val="28"/>
          <w:u w:val="single"/>
        </w:rPr>
      </w:pPr>
      <w:r w:rsidRPr="007272E4">
        <w:rPr>
          <w:rFonts w:ascii="Arial" w:hAnsi="Arial" w:cs="Arial"/>
          <w:szCs w:val="28"/>
        </w:rPr>
        <w:t>(d)</w:t>
      </w:r>
      <w:r w:rsidRPr="007272E4">
        <w:rPr>
          <w:rFonts w:ascii="Arial" w:hAnsi="Arial" w:cs="Arial"/>
          <w:szCs w:val="28"/>
        </w:rPr>
        <w:tab/>
        <w:t xml:space="preserve">A Local </w:t>
      </w:r>
      <w:smartTag w:uri="urn:schemas-microsoft-com:office:smarttags" w:element="place">
        <w:r w:rsidRPr="007272E4">
          <w:rPr>
            <w:rFonts w:ascii="Arial" w:hAnsi="Arial" w:cs="Arial"/>
            <w:szCs w:val="28"/>
          </w:rPr>
          <w:t>Union</w:t>
        </w:r>
      </w:smartTag>
      <w:r w:rsidRPr="007272E4">
        <w:rPr>
          <w:rFonts w:ascii="Arial" w:hAnsi="Arial" w:cs="Arial"/>
          <w:szCs w:val="28"/>
        </w:rPr>
        <w:t xml:space="preserve"> will not (a) interfere with employees not belonging to the Union (b) use threats, intimidation, or coercion to influence employees to join the </w:t>
      </w:r>
      <w:smartTag w:uri="urn:schemas-microsoft-com:office:smarttags" w:element="place">
        <w:r w:rsidRPr="007272E4">
          <w:rPr>
            <w:rFonts w:ascii="Arial" w:hAnsi="Arial" w:cs="Arial"/>
            <w:szCs w:val="28"/>
          </w:rPr>
          <w:t>Union</w:t>
        </w:r>
      </w:smartTag>
      <w:r w:rsidRPr="007272E4">
        <w:rPr>
          <w:rFonts w:ascii="Arial" w:hAnsi="Arial" w:cs="Arial"/>
          <w:szCs w:val="28"/>
        </w:rPr>
        <w:t xml:space="preserve"> or (c) discriminate against any employee because of his nonmembership in the </w:t>
      </w:r>
      <w:smartTag w:uri="urn:schemas-microsoft-com:office:smarttags" w:element="place">
        <w:r w:rsidRPr="007272E4">
          <w:rPr>
            <w:rFonts w:ascii="Arial" w:hAnsi="Arial" w:cs="Arial"/>
            <w:szCs w:val="28"/>
          </w:rPr>
          <w:t>Union</w:t>
        </w:r>
      </w:smartTag>
      <w:r w:rsidRPr="007272E4">
        <w:rPr>
          <w:rFonts w:ascii="Arial" w:hAnsi="Arial" w:cs="Arial"/>
          <w:szCs w:val="28"/>
        </w:rPr>
        <w:t xml:space="preserve"> or (d) solicit memberships during working hours. </w:t>
      </w:r>
    </w:p>
    <w:p w14:paraId="4E444204" w14:textId="77777777" w:rsidR="00F634EC" w:rsidRPr="007272E4" w:rsidRDefault="00F634EC">
      <w:pPr>
        <w:pStyle w:val="Footer"/>
        <w:tabs>
          <w:tab w:val="clear" w:pos="4320"/>
          <w:tab w:val="clear" w:pos="8640"/>
        </w:tabs>
        <w:spacing w:line="360" w:lineRule="auto"/>
      </w:pPr>
    </w:p>
    <w:p w14:paraId="2BA5734A"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b/>
          <w:color w:val="auto"/>
        </w:rPr>
      </w:pPr>
      <w:r w:rsidRPr="007272E4">
        <w:rPr>
          <w:rFonts w:ascii="Arial" w:hAnsi="Arial" w:cs="Arial"/>
          <w:b/>
          <w:bCs/>
        </w:rPr>
        <w:t>Section 4.</w:t>
      </w:r>
      <w:r w:rsidRPr="007272E4">
        <w:t xml:space="preserve">  </w:t>
      </w:r>
      <w:r w:rsidRPr="007272E4">
        <w:rPr>
          <w:rStyle w:val="InitialStyle"/>
          <w:rFonts w:ascii="Arial" w:hAnsi="Arial" w:cs="Arial"/>
          <w:b/>
          <w:color w:val="auto"/>
        </w:rPr>
        <w:t>Employees Off For Union Business</w:t>
      </w:r>
    </w:p>
    <w:p w14:paraId="05449D93"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b/>
          <w:color w:val="auto"/>
        </w:rPr>
      </w:pPr>
    </w:p>
    <w:p w14:paraId="345DD304" w14:textId="77777777" w:rsidR="00F634EC" w:rsidRPr="007272E4" w:rsidRDefault="00FA728B">
      <w:pPr>
        <w:spacing w:line="360" w:lineRule="auto"/>
        <w:rPr>
          <w:rFonts w:ascii="Arial" w:hAnsi="Arial" w:cs="Arial"/>
        </w:rPr>
      </w:pPr>
      <w:r w:rsidRPr="007272E4">
        <w:rPr>
          <w:rFonts w:ascii="Arial" w:hAnsi="Arial" w:cs="Arial"/>
        </w:rPr>
        <w:t xml:space="preserve">(a) </w:t>
      </w:r>
      <w:r w:rsidR="00F634EC" w:rsidRPr="007272E4">
        <w:rPr>
          <w:rFonts w:ascii="Arial" w:hAnsi="Arial" w:cs="Arial"/>
        </w:rPr>
        <w:t xml:space="preserve">Union officers or representatives shall be granted permission to be absent </w:t>
      </w:r>
      <w:r w:rsidRPr="007272E4">
        <w:rPr>
          <w:rFonts w:ascii="Arial" w:hAnsi="Arial" w:cs="Arial"/>
        </w:rPr>
        <w:t xml:space="preserve">with or </w:t>
      </w:r>
      <w:r w:rsidR="00F634EC" w:rsidRPr="007272E4">
        <w:rPr>
          <w:rFonts w:ascii="Arial" w:hAnsi="Arial" w:cs="Arial"/>
        </w:rPr>
        <w:t xml:space="preserve">without pay for Union conventions, and/or conferences above the Local Union level; or may be granted permission to be absent </w:t>
      </w:r>
      <w:r w:rsidRPr="007272E4">
        <w:rPr>
          <w:rFonts w:ascii="Arial" w:hAnsi="Arial" w:cs="Arial"/>
        </w:rPr>
        <w:t xml:space="preserve">with or </w:t>
      </w:r>
      <w:r w:rsidR="00F634EC" w:rsidRPr="007272E4">
        <w:rPr>
          <w:rFonts w:ascii="Arial" w:hAnsi="Arial" w:cs="Arial"/>
        </w:rPr>
        <w:t>without pay for other specific Union activities, upon written request for such absence.</w:t>
      </w:r>
    </w:p>
    <w:p w14:paraId="0E75064A" w14:textId="77777777" w:rsidR="00F634EC" w:rsidRPr="007272E4" w:rsidRDefault="00F634EC">
      <w:pPr>
        <w:spacing w:line="360" w:lineRule="auto"/>
        <w:ind w:firstLine="720"/>
        <w:rPr>
          <w:rFonts w:ascii="Arial" w:hAnsi="Arial" w:cs="Arial"/>
        </w:rPr>
      </w:pPr>
    </w:p>
    <w:p w14:paraId="3A7F0373" w14:textId="77777777" w:rsidR="00F634EC" w:rsidRPr="007272E4" w:rsidRDefault="00F634EC">
      <w:pPr>
        <w:spacing w:line="360" w:lineRule="auto"/>
        <w:rPr>
          <w:rFonts w:ascii="Arial" w:hAnsi="Arial" w:cs="Arial"/>
        </w:rPr>
      </w:pPr>
      <w:r w:rsidRPr="007272E4">
        <w:rPr>
          <w:rFonts w:ascii="Arial" w:hAnsi="Arial" w:cs="Arial"/>
        </w:rPr>
        <w:t xml:space="preserve">Should the </w:t>
      </w:r>
      <w:smartTag w:uri="urn:schemas-microsoft-com:office:smarttags" w:element="place">
        <w:r w:rsidRPr="007272E4">
          <w:rPr>
            <w:rFonts w:ascii="Arial" w:hAnsi="Arial" w:cs="Arial"/>
          </w:rPr>
          <w:t>Union</w:t>
        </w:r>
      </w:smartTag>
      <w:r w:rsidRPr="007272E4">
        <w:rPr>
          <w:rFonts w:ascii="Arial" w:hAnsi="Arial" w:cs="Arial"/>
        </w:rPr>
        <w:t xml:space="preserve"> request more than two (2) employees to be absent at the same time, the Company will consider such request and may permit more than two (2) employees to be absent for Union Business.  However, the Company reserves </w:t>
      </w:r>
      <w:r w:rsidRPr="007272E4">
        <w:rPr>
          <w:rFonts w:ascii="Arial" w:hAnsi="Arial" w:cs="Arial"/>
        </w:rPr>
        <w:lastRenderedPageBreak/>
        <w:t>the right to limit the number of employees permitted to be absent for Union Business at any one time.</w:t>
      </w:r>
    </w:p>
    <w:p w14:paraId="35B41FF4" w14:textId="77777777" w:rsidR="00FA728B" w:rsidRPr="007272E4" w:rsidRDefault="00FA728B">
      <w:pPr>
        <w:spacing w:line="360" w:lineRule="auto"/>
        <w:rPr>
          <w:rFonts w:ascii="Arial" w:hAnsi="Arial" w:cs="Arial"/>
        </w:rPr>
      </w:pPr>
    </w:p>
    <w:p w14:paraId="5A3AB0ED" w14:textId="77777777" w:rsidR="00FA728B" w:rsidRPr="007272E4" w:rsidRDefault="00FA728B" w:rsidP="00FA728B">
      <w:pPr>
        <w:spacing w:line="360" w:lineRule="auto"/>
        <w:rPr>
          <w:rFonts w:ascii="Arial" w:hAnsi="Arial" w:cs="Arial"/>
        </w:rPr>
      </w:pPr>
      <w:r w:rsidRPr="007272E4">
        <w:rPr>
          <w:rFonts w:ascii="Arial" w:hAnsi="Arial" w:cs="Arial"/>
        </w:rPr>
        <w:t>(b) Reimbursement For Time Off For Union Business</w:t>
      </w:r>
    </w:p>
    <w:p w14:paraId="18A25369" w14:textId="77777777" w:rsidR="00FA728B" w:rsidRPr="007272E4" w:rsidRDefault="00FA728B" w:rsidP="00FA728B">
      <w:pPr>
        <w:rPr>
          <w:rFonts w:ascii="Arial" w:hAnsi="Arial" w:cs="Arial"/>
          <w:b/>
          <w:u w:val="single"/>
        </w:rPr>
      </w:pPr>
    </w:p>
    <w:p w14:paraId="2666986C" w14:textId="77777777" w:rsidR="00FA728B" w:rsidRPr="007272E4" w:rsidRDefault="00FA728B" w:rsidP="00FA728B">
      <w:pPr>
        <w:spacing w:line="360" w:lineRule="auto"/>
        <w:rPr>
          <w:rFonts w:ascii="Arial" w:hAnsi="Arial" w:cs="Arial"/>
        </w:rPr>
      </w:pPr>
      <w:r w:rsidRPr="007272E4">
        <w:rPr>
          <w:rFonts w:ascii="Arial" w:hAnsi="Arial" w:cs="Arial"/>
        </w:rPr>
        <w:t>Regular full-time employees appointed or elected by the Union to represent the Union in its business with the Company, will suffer no loss of regular straight-time pay at the employee’s regular base rate or benefits when conducting official authorized Union business.</w:t>
      </w:r>
    </w:p>
    <w:p w14:paraId="48F22054" w14:textId="77777777" w:rsidR="00FA728B" w:rsidRPr="007272E4" w:rsidRDefault="00FA728B" w:rsidP="00FA728B">
      <w:pPr>
        <w:spacing w:line="360" w:lineRule="auto"/>
        <w:rPr>
          <w:rFonts w:ascii="Arial" w:hAnsi="Arial" w:cs="Arial"/>
        </w:rPr>
      </w:pPr>
    </w:p>
    <w:p w14:paraId="0BCF2018" w14:textId="77777777" w:rsidR="00FA728B" w:rsidRPr="007272E4" w:rsidRDefault="00FA728B" w:rsidP="00FA728B">
      <w:pPr>
        <w:spacing w:line="360" w:lineRule="auto"/>
        <w:rPr>
          <w:rFonts w:ascii="Arial" w:hAnsi="Arial" w:cs="Arial"/>
        </w:rPr>
      </w:pPr>
      <w:r w:rsidRPr="007272E4">
        <w:rPr>
          <w:rFonts w:ascii="Arial" w:hAnsi="Arial" w:cs="Arial"/>
        </w:rPr>
        <w:t>The Unions agree to reimburse the Company, on a timely basis, for all wages paid at a premium of 1</w:t>
      </w:r>
      <w:r w:rsidR="004B21DC" w:rsidRPr="007272E4">
        <w:rPr>
          <w:rFonts w:ascii="Arial" w:hAnsi="Arial" w:cs="Arial"/>
        </w:rPr>
        <w:t>38</w:t>
      </w:r>
      <w:r w:rsidRPr="007272E4">
        <w:rPr>
          <w:rFonts w:ascii="Arial" w:hAnsi="Arial" w:cs="Arial"/>
        </w:rPr>
        <w:t>% of Union Business paid-wages to reimburse the Company’s cost of base pay plus benefits.</w:t>
      </w:r>
    </w:p>
    <w:p w14:paraId="240EE993" w14:textId="77777777" w:rsidR="00FA728B" w:rsidRPr="007272E4" w:rsidRDefault="00FA728B" w:rsidP="00FA728B">
      <w:pPr>
        <w:spacing w:line="360" w:lineRule="auto"/>
        <w:rPr>
          <w:rFonts w:ascii="Arial" w:hAnsi="Arial" w:cs="Arial"/>
        </w:rPr>
      </w:pPr>
    </w:p>
    <w:p w14:paraId="6B23705C" w14:textId="77777777" w:rsidR="00FA728B" w:rsidRPr="007272E4" w:rsidRDefault="00FA728B" w:rsidP="00FA728B">
      <w:pPr>
        <w:spacing w:line="360" w:lineRule="auto"/>
        <w:rPr>
          <w:rFonts w:ascii="Arial" w:hAnsi="Arial" w:cs="Arial"/>
        </w:rPr>
      </w:pPr>
      <w:r w:rsidRPr="007272E4">
        <w:rPr>
          <w:rFonts w:ascii="Arial" w:hAnsi="Arial" w:cs="Arial"/>
        </w:rPr>
        <w:t>The provisions of this Section 4(b) do not apply to any employee on leave of absence or any employee who is off to conduct official authorized Union Business in excess of 200 regularly scheduled work hours in a calendar year.  In addition, these provisions do not apply when the Collective Bargaining Agreement calls for the continuation of regular straight-time pay for grievance meetings or safety meetings.</w:t>
      </w:r>
    </w:p>
    <w:p w14:paraId="499A6FF5" w14:textId="77777777" w:rsidR="00FA728B" w:rsidRPr="007272E4" w:rsidRDefault="00FA728B" w:rsidP="00FA728B">
      <w:pPr>
        <w:spacing w:line="360" w:lineRule="auto"/>
        <w:rPr>
          <w:rFonts w:ascii="Arial" w:hAnsi="Arial" w:cs="Arial"/>
        </w:rPr>
      </w:pPr>
    </w:p>
    <w:p w14:paraId="44C5F1A1" w14:textId="77777777" w:rsidR="00FA728B" w:rsidRPr="007272E4" w:rsidRDefault="00FA728B" w:rsidP="00FA728B">
      <w:pPr>
        <w:spacing w:line="360" w:lineRule="auto"/>
        <w:rPr>
          <w:rFonts w:ascii="Arial" w:hAnsi="Arial" w:cs="Arial"/>
        </w:rPr>
      </w:pPr>
      <w:r w:rsidRPr="007272E4">
        <w:rPr>
          <w:rFonts w:ascii="Arial" w:hAnsi="Arial" w:cs="Arial"/>
        </w:rPr>
        <w:t xml:space="preserve">Employees conducting such Union business are expected to properly code their time records using a designated Union Pay code (PUB) and to notify the Union of reported Union Business hours.  </w:t>
      </w:r>
    </w:p>
    <w:p w14:paraId="78D38F57" w14:textId="77777777" w:rsidR="00FA728B" w:rsidRPr="007272E4" w:rsidRDefault="00FA728B" w:rsidP="00FA728B">
      <w:pPr>
        <w:spacing w:line="360" w:lineRule="auto"/>
        <w:rPr>
          <w:rFonts w:ascii="Arial" w:hAnsi="Arial" w:cs="Arial"/>
        </w:rPr>
      </w:pPr>
    </w:p>
    <w:p w14:paraId="672F0559" w14:textId="77777777" w:rsidR="00FA728B" w:rsidRPr="007272E4" w:rsidRDefault="00FA728B" w:rsidP="00FA728B">
      <w:pPr>
        <w:spacing w:line="360" w:lineRule="auto"/>
        <w:rPr>
          <w:rFonts w:ascii="Arial" w:hAnsi="Arial" w:cs="Arial"/>
        </w:rPr>
      </w:pPr>
      <w:r w:rsidRPr="007272E4">
        <w:rPr>
          <w:rFonts w:ascii="Arial" w:hAnsi="Arial" w:cs="Arial"/>
        </w:rPr>
        <w:t>The Company will send an invoice on a periodic basis to each applicable designated IBEW Local Union Representative notifying each Local Union of the amount owed to the Company.  Each Local Union accepts the responsibility to promptly reimburse the Company upon receiving their invoice.  Frequency of invoicing will be determined by the Company.</w:t>
      </w:r>
    </w:p>
    <w:p w14:paraId="11ED1435" w14:textId="77777777" w:rsidR="00FA728B" w:rsidRPr="007272E4" w:rsidRDefault="00FA728B" w:rsidP="00FA728B">
      <w:pPr>
        <w:spacing w:line="360" w:lineRule="auto"/>
        <w:rPr>
          <w:rFonts w:ascii="Arial" w:hAnsi="Arial" w:cs="Arial"/>
        </w:rPr>
      </w:pPr>
    </w:p>
    <w:p w14:paraId="4F2CE5CF" w14:textId="77777777" w:rsidR="00FA728B" w:rsidRPr="007272E4" w:rsidRDefault="00FA728B" w:rsidP="00FA728B">
      <w:pPr>
        <w:spacing w:line="360" w:lineRule="auto"/>
        <w:rPr>
          <w:rFonts w:ascii="Arial" w:hAnsi="Arial" w:cs="Arial"/>
        </w:rPr>
      </w:pPr>
      <w:r w:rsidRPr="007272E4">
        <w:rPr>
          <w:rFonts w:ascii="Arial" w:hAnsi="Arial" w:cs="Arial"/>
        </w:rPr>
        <w:lastRenderedPageBreak/>
        <w:t>Failure of any Local Union to reimburse the Company on a timely basis, according to the payment terms stated on the invoice, will nullify the use of this provision for that particular Local Union for the remainder of the term of the Collective Bargaining Agreement.</w:t>
      </w:r>
    </w:p>
    <w:p w14:paraId="087904A7" w14:textId="77777777" w:rsidR="00FA728B" w:rsidRPr="007272E4" w:rsidRDefault="00FA728B" w:rsidP="00FA728B">
      <w:pPr>
        <w:spacing w:line="360" w:lineRule="auto"/>
        <w:rPr>
          <w:rFonts w:ascii="Arial" w:hAnsi="Arial" w:cs="Arial"/>
        </w:rPr>
      </w:pPr>
    </w:p>
    <w:p w14:paraId="25B434F7" w14:textId="77777777" w:rsidR="00FA728B" w:rsidRPr="007272E4" w:rsidRDefault="00FA728B" w:rsidP="00FA728B">
      <w:pPr>
        <w:spacing w:line="360" w:lineRule="auto"/>
        <w:rPr>
          <w:rFonts w:ascii="Arial" w:hAnsi="Arial" w:cs="Arial"/>
        </w:rPr>
      </w:pPr>
      <w:r w:rsidRPr="007272E4">
        <w:rPr>
          <w:rFonts w:ascii="Arial" w:hAnsi="Arial" w:cs="Arial"/>
        </w:rPr>
        <w:t>Should this program become administratively burdensome or unforeseen problems arise that cannot be effectively resolved, the Company reserves the right to eliminate this provision with thirty calendar (30) days written notice to the Unions.</w:t>
      </w:r>
    </w:p>
    <w:p w14:paraId="0D60A759" w14:textId="77777777" w:rsidR="00F634EC" w:rsidRPr="007272E4" w:rsidRDefault="00F634EC">
      <w:pPr>
        <w:pStyle w:val="Heading1"/>
        <w:spacing w:line="360" w:lineRule="auto"/>
        <w:jc w:val="left"/>
        <w:rPr>
          <w:rFonts w:ascii="Arial" w:hAnsi="Arial" w:cs="Arial"/>
          <w:sz w:val="24"/>
          <w:szCs w:val="28"/>
        </w:rPr>
      </w:pPr>
      <w:r w:rsidRPr="007272E4">
        <w:rPr>
          <w:rFonts w:ascii="Arial" w:hAnsi="Arial" w:cs="Arial"/>
          <w:sz w:val="24"/>
          <w:szCs w:val="28"/>
        </w:rPr>
        <w:t>Section 5.  Leave Of Absence For Union Officials</w:t>
      </w:r>
    </w:p>
    <w:p w14:paraId="5000BCF9" w14:textId="77777777" w:rsidR="00F634EC" w:rsidRPr="007272E4" w:rsidRDefault="00F634EC">
      <w:pPr>
        <w:spacing w:line="360" w:lineRule="auto"/>
        <w:ind w:left="720" w:firstLine="720"/>
        <w:rPr>
          <w:rFonts w:ascii="Arial" w:hAnsi="Arial" w:cs="Arial"/>
          <w:bCs/>
          <w:iCs/>
        </w:rPr>
      </w:pPr>
    </w:p>
    <w:p w14:paraId="475E8CC6" w14:textId="77777777" w:rsidR="00F634EC" w:rsidRPr="007272E4" w:rsidRDefault="00F634EC">
      <w:pPr>
        <w:pStyle w:val="Footer"/>
        <w:numPr>
          <w:ilvl w:val="0"/>
          <w:numId w:val="8"/>
        </w:numPr>
        <w:tabs>
          <w:tab w:val="clear" w:pos="4320"/>
          <w:tab w:val="clear" w:pos="8640"/>
        </w:tabs>
        <w:spacing w:line="360" w:lineRule="auto"/>
        <w:ind w:left="0" w:firstLine="0"/>
        <w:rPr>
          <w:rFonts w:ascii="Arial" w:hAnsi="Arial" w:cs="Arial"/>
        </w:rPr>
      </w:pPr>
      <w:r w:rsidRPr="007272E4">
        <w:rPr>
          <w:rFonts w:ascii="Arial" w:hAnsi="Arial" w:cs="Arial"/>
        </w:rPr>
        <w:t xml:space="preserve">A maximum of two </w:t>
      </w:r>
      <w:r w:rsidR="00232D00" w:rsidRPr="007272E4">
        <w:rPr>
          <w:rFonts w:ascii="Arial" w:hAnsi="Arial" w:cs="Arial"/>
        </w:rPr>
        <w:t xml:space="preserve">(2) </w:t>
      </w:r>
      <w:r w:rsidRPr="007272E4">
        <w:rPr>
          <w:rFonts w:ascii="Arial" w:hAnsi="Arial" w:cs="Arial"/>
        </w:rPr>
        <w:t>employees elected or appointed to full-time union positions from each Local Union shall be granted leaves of absence for a period of such election or appointment.  The employees shall continue to accrue seniority during such leaves, and upon termination of the leaves of absence, shall be reinstated to their former positions (or the equivalent if such former positions no longer exist) provided the employees are qualified to return to work.</w:t>
      </w:r>
    </w:p>
    <w:p w14:paraId="114B6C7D" w14:textId="77777777" w:rsidR="00F634EC" w:rsidRPr="007272E4" w:rsidRDefault="00F634EC">
      <w:pPr>
        <w:spacing w:line="360" w:lineRule="auto"/>
        <w:rPr>
          <w:rFonts w:ascii="Arial" w:hAnsi="Arial" w:cs="Arial"/>
        </w:rPr>
      </w:pPr>
    </w:p>
    <w:p w14:paraId="158DA1BF" w14:textId="77777777" w:rsidR="00F634EC" w:rsidRPr="007272E4" w:rsidRDefault="00F634EC">
      <w:pPr>
        <w:pStyle w:val="BodyTextIndent"/>
        <w:spacing w:line="360" w:lineRule="auto"/>
        <w:ind w:firstLine="0"/>
        <w:rPr>
          <w:b/>
          <w:bCs/>
          <w:u w:val="single"/>
        </w:rPr>
      </w:pPr>
      <w:r w:rsidRPr="007272E4">
        <w:t xml:space="preserve">(b) </w:t>
      </w:r>
      <w:r w:rsidRPr="007272E4">
        <w:tab/>
        <w:t xml:space="preserve">Employees appointed pursuant to Section 5(a) above, shall be permitted to extend their medical and dental coverages for the duration of their Union leave of absence by paying 102% of plan cost. </w:t>
      </w:r>
    </w:p>
    <w:p w14:paraId="7582E7E9" w14:textId="77777777" w:rsidR="00F634EC" w:rsidRPr="007272E4" w:rsidRDefault="00F634EC">
      <w:pPr>
        <w:spacing w:line="360" w:lineRule="auto"/>
        <w:rPr>
          <w:rFonts w:ascii="Arial" w:hAnsi="Arial" w:cs="Arial"/>
        </w:rPr>
      </w:pPr>
    </w:p>
    <w:p w14:paraId="3A07D972" w14:textId="77777777" w:rsidR="00F634EC" w:rsidRPr="007272E4" w:rsidRDefault="00F634EC">
      <w:pPr>
        <w:pStyle w:val="DefaultText"/>
        <w:spacing w:line="360" w:lineRule="auto"/>
        <w:rPr>
          <w:rFonts w:ascii="Arial" w:hAnsi="Arial" w:cs="Arial"/>
          <w:b/>
          <w:bCs/>
        </w:rPr>
      </w:pPr>
      <w:r w:rsidRPr="007272E4">
        <w:rPr>
          <w:rFonts w:ascii="Arial" w:hAnsi="Arial" w:cs="Arial"/>
          <w:b/>
          <w:bCs/>
        </w:rPr>
        <w:t>Section 6.  Organizing Conduct</w:t>
      </w:r>
    </w:p>
    <w:p w14:paraId="5A2DB15F" w14:textId="77777777" w:rsidR="00F634EC" w:rsidRPr="007272E4" w:rsidRDefault="00F634EC">
      <w:pPr>
        <w:spacing w:line="360" w:lineRule="auto"/>
        <w:rPr>
          <w:rFonts w:ascii="Arial" w:hAnsi="Arial" w:cs="Arial"/>
        </w:rPr>
      </w:pPr>
    </w:p>
    <w:p w14:paraId="25FA63E1" w14:textId="77777777" w:rsidR="00F634EC" w:rsidRPr="007272E4" w:rsidRDefault="00F634EC">
      <w:pPr>
        <w:spacing w:line="360" w:lineRule="auto"/>
        <w:rPr>
          <w:rFonts w:ascii="Arial" w:hAnsi="Arial" w:cs="Arial"/>
        </w:rPr>
      </w:pPr>
      <w:r w:rsidRPr="007272E4">
        <w:rPr>
          <w:rFonts w:ascii="Arial" w:hAnsi="Arial" w:cs="Arial"/>
        </w:rPr>
        <w:t xml:space="preserve">The parties agree that in the event that the </w:t>
      </w:r>
      <w:smartTag w:uri="urn:schemas-microsoft-com:office:smarttags" w:element="place">
        <w:r w:rsidRPr="007272E4">
          <w:rPr>
            <w:rFonts w:ascii="Arial" w:hAnsi="Arial" w:cs="Arial"/>
          </w:rPr>
          <w:t>Union</w:t>
        </w:r>
      </w:smartTag>
      <w:r w:rsidRPr="007272E4">
        <w:rPr>
          <w:rFonts w:ascii="Arial" w:hAnsi="Arial" w:cs="Arial"/>
        </w:rPr>
        <w:t xml:space="preserve"> engages in organizing efforts among </w:t>
      </w:r>
      <w:smartTag w:uri="urn:schemas-microsoft-com:office:smarttags" w:element="stockticker">
        <w:r w:rsidRPr="007272E4">
          <w:rPr>
            <w:rFonts w:ascii="Arial" w:hAnsi="Arial" w:cs="Arial"/>
          </w:rPr>
          <w:t>AEP</w:t>
        </w:r>
      </w:smartTag>
      <w:r w:rsidRPr="007272E4">
        <w:rPr>
          <w:rFonts w:ascii="Arial" w:hAnsi="Arial" w:cs="Arial"/>
        </w:rPr>
        <w:t xml:space="preserve"> unrepresented employees, neither party shall coerce or intimidate employees during the course of an organizing campaign.  The Companies agree to refrain from negative public statements concerning the IBEW or any IBEW officer, representative or member.  The Unions, its officers, representatives and employees agree not to publicly express negative comments concerning the Companies’ integrity or motives including the integrity or motives of the </w:t>
      </w:r>
      <w:r w:rsidRPr="007272E4">
        <w:rPr>
          <w:rFonts w:ascii="Arial" w:hAnsi="Arial" w:cs="Arial"/>
        </w:rPr>
        <w:lastRenderedPageBreak/>
        <w:t>Companies’ officers, directors, agents or employees.  The parties agree that all oral or written statements made during the course of an organizing campaign shall be factual.</w:t>
      </w:r>
    </w:p>
    <w:p w14:paraId="11D66477" w14:textId="77777777" w:rsidR="00F634EC" w:rsidRPr="007272E4" w:rsidRDefault="00F634EC">
      <w:pPr>
        <w:spacing w:line="360" w:lineRule="auto"/>
        <w:rPr>
          <w:rFonts w:ascii="Arial" w:hAnsi="Arial" w:cs="Arial"/>
        </w:rPr>
      </w:pPr>
    </w:p>
    <w:p w14:paraId="68D8E5C5" w14:textId="77777777" w:rsidR="00F634EC" w:rsidRPr="007272E4" w:rsidRDefault="00F634EC">
      <w:pPr>
        <w:spacing w:line="360" w:lineRule="auto"/>
        <w:rPr>
          <w:rFonts w:ascii="Arial" w:hAnsi="Arial" w:cs="Arial"/>
        </w:rPr>
      </w:pPr>
      <w:r w:rsidRPr="007272E4">
        <w:rPr>
          <w:rFonts w:ascii="Arial" w:hAnsi="Arial" w:cs="Arial"/>
        </w:rPr>
        <w:t>The parties further agree that the provisions of this Section 6, shall not be subject to the Grievance and Arbitration Procedure.</w:t>
      </w:r>
    </w:p>
    <w:p w14:paraId="63F3ADC7" w14:textId="77777777" w:rsidR="00F634EC" w:rsidRPr="007272E4" w:rsidRDefault="00F634EC">
      <w:pPr>
        <w:spacing w:line="360" w:lineRule="auto"/>
      </w:pPr>
    </w:p>
    <w:p w14:paraId="165E84C3" w14:textId="77777777" w:rsidR="00F634EC" w:rsidRPr="007272E4" w:rsidRDefault="00F634EC">
      <w:pPr>
        <w:pStyle w:val="DefaultText"/>
        <w:spacing w:line="360" w:lineRule="auto"/>
        <w:rPr>
          <w:rFonts w:ascii="Arial" w:hAnsi="Arial" w:cs="Arial"/>
          <w:b/>
          <w:bCs/>
          <w:i/>
          <w:iCs/>
          <w:szCs w:val="28"/>
        </w:rPr>
      </w:pPr>
      <w:r w:rsidRPr="007272E4">
        <w:rPr>
          <w:rFonts w:ascii="Arial" w:hAnsi="Arial" w:cs="Arial"/>
          <w:b/>
          <w:bCs/>
        </w:rPr>
        <w:t xml:space="preserve">Section 7.  </w:t>
      </w:r>
      <w:r w:rsidR="00B62CA5" w:rsidRPr="007272E4">
        <w:rPr>
          <w:rFonts w:ascii="Arial" w:hAnsi="Arial" w:cs="Arial"/>
          <w:b/>
          <w:bCs/>
          <w:szCs w:val="28"/>
        </w:rPr>
        <w:t>P.A.C.</w:t>
      </w:r>
    </w:p>
    <w:p w14:paraId="4317DBAC" w14:textId="77777777" w:rsidR="00F634EC" w:rsidRPr="007272E4" w:rsidRDefault="00F634EC">
      <w:pPr>
        <w:spacing w:line="360" w:lineRule="auto"/>
        <w:ind w:left="720" w:firstLine="720"/>
        <w:rPr>
          <w:rFonts w:ascii="Arial" w:hAnsi="Arial" w:cs="Arial"/>
          <w:szCs w:val="28"/>
        </w:rPr>
      </w:pPr>
    </w:p>
    <w:p w14:paraId="05531D1F" w14:textId="77777777" w:rsidR="00F634EC" w:rsidRPr="007272E4" w:rsidRDefault="00F634EC">
      <w:pPr>
        <w:pStyle w:val="Header"/>
        <w:tabs>
          <w:tab w:val="clear" w:pos="4320"/>
          <w:tab w:val="clear" w:pos="8640"/>
        </w:tabs>
        <w:spacing w:line="360" w:lineRule="auto"/>
        <w:rPr>
          <w:rFonts w:ascii="Arial" w:hAnsi="Arial" w:cs="Arial"/>
          <w:szCs w:val="28"/>
        </w:rPr>
      </w:pPr>
      <w:r w:rsidRPr="007272E4">
        <w:rPr>
          <w:rFonts w:ascii="Arial" w:hAnsi="Arial" w:cs="Arial"/>
          <w:szCs w:val="28"/>
        </w:rPr>
        <w:t xml:space="preserve">Subject to applicable laws and upon receipt of a written authorization from an employee, the Company shall deduct from the pay due such an employee </w:t>
      </w:r>
      <w:r w:rsidR="00B62CA5" w:rsidRPr="007272E4">
        <w:rPr>
          <w:rFonts w:ascii="Arial" w:hAnsi="Arial" w:cs="Arial"/>
          <w:szCs w:val="28"/>
        </w:rPr>
        <w:t xml:space="preserve">Political Action Committee (P.A.C.) </w:t>
      </w:r>
      <w:r w:rsidRPr="007272E4">
        <w:rPr>
          <w:rFonts w:ascii="Arial" w:hAnsi="Arial" w:cs="Arial"/>
          <w:szCs w:val="28"/>
        </w:rPr>
        <w:t xml:space="preserve">donations and transmit such, separately from Union dues deductions, to the Financial Secretary of each Local Union. An employee’s written authorization for the Company to deduct </w:t>
      </w:r>
      <w:r w:rsidR="00B62CA5" w:rsidRPr="007272E4">
        <w:rPr>
          <w:rFonts w:ascii="Arial" w:hAnsi="Arial" w:cs="Arial"/>
          <w:szCs w:val="28"/>
        </w:rPr>
        <w:t xml:space="preserve">P.A.C. </w:t>
      </w:r>
      <w:r w:rsidRPr="007272E4">
        <w:rPr>
          <w:rFonts w:ascii="Arial" w:hAnsi="Arial" w:cs="Arial"/>
          <w:szCs w:val="28"/>
        </w:rPr>
        <w:t>donations shall continue in effect for the duration of this Agreement, or until receipt by the Company of a written notice of revocation, or when the employee ceases to be represented by the Union, whichever occurs earlier.</w:t>
      </w:r>
      <w:r w:rsidRPr="007272E4">
        <w:rPr>
          <w:rFonts w:ascii="Arial" w:hAnsi="Arial" w:cs="Arial"/>
          <w:szCs w:val="28"/>
        </w:rPr>
        <w:br/>
      </w:r>
      <w:r w:rsidRPr="007272E4">
        <w:rPr>
          <w:rFonts w:ascii="Arial" w:hAnsi="Arial" w:cs="Arial"/>
          <w:szCs w:val="28"/>
        </w:rPr>
        <w:br/>
        <w:t xml:space="preserve">The Company shall have no obligation to deduct </w:t>
      </w:r>
      <w:r w:rsidR="00B62CA5" w:rsidRPr="007272E4">
        <w:rPr>
          <w:rFonts w:ascii="Arial" w:hAnsi="Arial" w:cs="Arial"/>
          <w:szCs w:val="28"/>
        </w:rPr>
        <w:t xml:space="preserve">P.A.C. </w:t>
      </w:r>
      <w:r w:rsidRPr="007272E4">
        <w:rPr>
          <w:rFonts w:ascii="Arial" w:hAnsi="Arial" w:cs="Arial"/>
          <w:szCs w:val="28"/>
        </w:rPr>
        <w:t xml:space="preserve">donations for any period in which the employee received (after all other deductions) pay less than the amount of such donation. The Union shall indemnify and save the Company harmless against any and all claims, demands, lawsuits, or other forms of liability that may arise out of or by any reason of action taken by the Company in making payroll deductions of </w:t>
      </w:r>
      <w:r w:rsidR="00B62CA5" w:rsidRPr="007272E4">
        <w:rPr>
          <w:rFonts w:ascii="Arial" w:hAnsi="Arial" w:cs="Arial"/>
          <w:szCs w:val="28"/>
        </w:rPr>
        <w:t xml:space="preserve">P.A.C. </w:t>
      </w:r>
      <w:r w:rsidRPr="007272E4">
        <w:rPr>
          <w:rFonts w:ascii="Arial" w:hAnsi="Arial" w:cs="Arial"/>
          <w:szCs w:val="28"/>
        </w:rPr>
        <w:t>donations as hereinabove defined.</w:t>
      </w:r>
    </w:p>
    <w:p w14:paraId="6090D440" w14:textId="77777777" w:rsidR="00F634EC" w:rsidRPr="007272E4" w:rsidRDefault="00F634EC">
      <w:pPr>
        <w:pStyle w:val="Footer"/>
        <w:tabs>
          <w:tab w:val="clear" w:pos="4320"/>
          <w:tab w:val="clear" w:pos="8640"/>
        </w:tabs>
        <w:spacing w:line="360" w:lineRule="auto"/>
      </w:pPr>
    </w:p>
    <w:p w14:paraId="2F2B789D" w14:textId="77777777" w:rsidR="00F634EC" w:rsidRPr="007272E4" w:rsidRDefault="00F634EC">
      <w:pPr>
        <w:spacing w:line="360" w:lineRule="auto"/>
        <w:rPr>
          <w:rFonts w:ascii="Arial" w:hAnsi="Arial" w:cs="Arial"/>
        </w:rPr>
      </w:pPr>
      <w:r w:rsidRPr="007272E4">
        <w:rPr>
          <w:rFonts w:ascii="Arial" w:hAnsi="Arial" w:cs="Arial"/>
          <w:b/>
          <w:bCs/>
        </w:rPr>
        <w:t>Section 8.</w:t>
      </w:r>
      <w:r w:rsidRPr="007272E4">
        <w:rPr>
          <w:rFonts w:ascii="Arial" w:hAnsi="Arial" w:cs="Arial"/>
        </w:rPr>
        <w:t xml:space="preserve">  </w:t>
      </w:r>
      <w:r w:rsidRPr="007272E4">
        <w:rPr>
          <w:rFonts w:ascii="Arial" w:hAnsi="Arial" w:cs="Arial"/>
          <w:b/>
          <w:bCs/>
        </w:rPr>
        <w:t>Classes Of Employees</w:t>
      </w:r>
    </w:p>
    <w:p w14:paraId="31BEDEF3" w14:textId="77777777" w:rsidR="00F634EC" w:rsidRPr="007272E4" w:rsidRDefault="00F634EC">
      <w:pPr>
        <w:spacing w:line="360" w:lineRule="auto"/>
        <w:rPr>
          <w:rFonts w:ascii="Arial" w:hAnsi="Arial" w:cs="Arial"/>
          <w:b/>
          <w:bCs/>
          <w:szCs w:val="28"/>
        </w:rPr>
      </w:pPr>
    </w:p>
    <w:p w14:paraId="027BE7CC" w14:textId="77777777" w:rsidR="00F634EC" w:rsidRPr="007272E4" w:rsidRDefault="00F634EC">
      <w:pPr>
        <w:pStyle w:val="BodyTextIndent3"/>
        <w:numPr>
          <w:ilvl w:val="0"/>
          <w:numId w:val="12"/>
        </w:numPr>
        <w:tabs>
          <w:tab w:val="clear" w:pos="360"/>
          <w:tab w:val="left" w:pos="720"/>
        </w:tabs>
        <w:spacing w:line="360" w:lineRule="auto"/>
        <w:ind w:left="0" w:firstLine="0"/>
      </w:pPr>
      <w:r w:rsidRPr="007272E4">
        <w:t xml:space="preserve">Probationary employees are those employees who have not satisfactorily completed six (6) consecutive months from the date of employment and who are not hired for specific temporary jobs of limited duration. Probationary employees </w:t>
      </w:r>
      <w:r w:rsidRPr="007272E4">
        <w:lastRenderedPageBreak/>
        <w:t>may be discharged, at the discretion of the Company, at any time during the probationary period; and such discharge shall not be subject to arbitration.</w:t>
      </w:r>
    </w:p>
    <w:p w14:paraId="66783694" w14:textId="77777777" w:rsidR="00F634EC" w:rsidRPr="007272E4" w:rsidRDefault="00F634EC">
      <w:pPr>
        <w:spacing w:line="360" w:lineRule="auto"/>
        <w:ind w:left="540" w:right="-90" w:hanging="540"/>
        <w:rPr>
          <w:rFonts w:ascii="Arial" w:hAnsi="Arial" w:cs="Arial"/>
          <w:szCs w:val="28"/>
        </w:rPr>
      </w:pPr>
    </w:p>
    <w:p w14:paraId="2CD2B1D2" w14:textId="77777777" w:rsidR="00F634EC" w:rsidRPr="007272E4" w:rsidRDefault="00F634EC">
      <w:pPr>
        <w:pStyle w:val="BlockText"/>
        <w:numPr>
          <w:ilvl w:val="0"/>
          <w:numId w:val="12"/>
        </w:numPr>
        <w:ind w:left="0" w:firstLine="0"/>
      </w:pPr>
      <w:r w:rsidRPr="007272E4">
        <w:t>Regular employees are those employees hired for full</w:t>
      </w:r>
      <w:r w:rsidRPr="007272E4">
        <w:noBreakHyphen/>
        <w:t>time employment who have satisfactorily completed six (6) consecutive months from the date of employment and who are not hired for specific jobs of limited duration.</w:t>
      </w:r>
    </w:p>
    <w:p w14:paraId="29FC9EE8" w14:textId="77777777" w:rsidR="00F634EC" w:rsidRPr="007272E4" w:rsidRDefault="00F634EC">
      <w:pPr>
        <w:pStyle w:val="BlockText"/>
        <w:ind w:left="0" w:firstLine="0"/>
      </w:pPr>
    </w:p>
    <w:p w14:paraId="5B68E70C" w14:textId="77777777" w:rsidR="00F634EC" w:rsidRPr="007272E4" w:rsidRDefault="00F634EC">
      <w:pPr>
        <w:spacing w:line="360" w:lineRule="auto"/>
        <w:ind w:right="-90"/>
        <w:rPr>
          <w:rFonts w:ascii="Arial" w:hAnsi="Arial" w:cs="Arial"/>
          <w:szCs w:val="28"/>
        </w:rPr>
      </w:pPr>
      <w:r w:rsidRPr="007272E4">
        <w:rPr>
          <w:rFonts w:ascii="Arial" w:hAnsi="Arial" w:cs="Arial"/>
          <w:bCs/>
          <w:szCs w:val="28"/>
        </w:rPr>
        <w:t>(c)</w:t>
      </w:r>
      <w:r w:rsidRPr="007272E4">
        <w:rPr>
          <w:rFonts w:ascii="Arial" w:hAnsi="Arial" w:cs="Arial"/>
          <w:b/>
          <w:szCs w:val="28"/>
        </w:rPr>
        <w:tab/>
      </w:r>
      <w:r w:rsidRPr="007272E4">
        <w:rPr>
          <w:rFonts w:ascii="Arial" w:hAnsi="Arial" w:cs="Arial"/>
          <w:szCs w:val="28"/>
        </w:rPr>
        <w:t>The word "employee" or "employees" wherever used in this Agreement shall mean and refer only to those regular full</w:t>
      </w:r>
      <w:r w:rsidRPr="007272E4">
        <w:rPr>
          <w:rFonts w:ascii="Arial" w:hAnsi="Arial" w:cs="Arial"/>
          <w:szCs w:val="28"/>
        </w:rPr>
        <w:noBreakHyphen/>
        <w:t>time and probationary employees who are now or hereafter in the employment of a Company and represented by a Local Union.</w:t>
      </w:r>
    </w:p>
    <w:p w14:paraId="62749D1C" w14:textId="77777777" w:rsidR="00F634EC" w:rsidRPr="007272E4" w:rsidRDefault="00F634EC">
      <w:pPr>
        <w:spacing w:line="360" w:lineRule="auto"/>
        <w:ind w:right="-90"/>
        <w:rPr>
          <w:rFonts w:ascii="Arial" w:hAnsi="Arial" w:cs="Arial"/>
          <w:szCs w:val="28"/>
        </w:rPr>
      </w:pPr>
    </w:p>
    <w:p w14:paraId="2EBC2EA3" w14:textId="77777777" w:rsidR="00F634EC" w:rsidRPr="007272E4" w:rsidRDefault="00F634EC">
      <w:pPr>
        <w:spacing w:line="360" w:lineRule="auto"/>
        <w:ind w:right="-90"/>
        <w:rPr>
          <w:rFonts w:ascii="Arial" w:hAnsi="Arial" w:cs="Arial"/>
          <w:szCs w:val="28"/>
        </w:rPr>
      </w:pPr>
      <w:r w:rsidRPr="007272E4">
        <w:rPr>
          <w:rFonts w:ascii="Arial" w:hAnsi="Arial" w:cs="Arial"/>
          <w:szCs w:val="28"/>
        </w:rPr>
        <w:t>(d)</w:t>
      </w:r>
      <w:r w:rsidRPr="007272E4">
        <w:rPr>
          <w:rFonts w:ascii="Arial" w:hAnsi="Arial" w:cs="Arial"/>
          <w:b/>
          <w:bCs/>
          <w:szCs w:val="28"/>
        </w:rPr>
        <w:tab/>
      </w:r>
      <w:r w:rsidRPr="007272E4">
        <w:rPr>
          <w:rFonts w:ascii="Arial" w:hAnsi="Arial" w:cs="Arial"/>
          <w:szCs w:val="28"/>
        </w:rPr>
        <w:t>It is agreed that a Local Union will be notified when a new employee is hired, giving the name, telephone number, address and status of the new employee. The giving of this information must not, however, be construed as binding the Company against later changing the status of such an employee. The Local Union will also be notified of any change in an employee's status or classification.</w:t>
      </w:r>
    </w:p>
    <w:p w14:paraId="0455F989" w14:textId="77777777" w:rsidR="00F634EC" w:rsidRPr="007272E4" w:rsidRDefault="00F634EC">
      <w:pPr>
        <w:pStyle w:val="DefaultText"/>
        <w:spacing w:line="360" w:lineRule="auto"/>
        <w:rPr>
          <w:rFonts w:ascii="Arial" w:hAnsi="Arial" w:cs="Arial"/>
          <w:b/>
          <w:bCs/>
        </w:rPr>
      </w:pPr>
      <w:r w:rsidRPr="007272E4">
        <w:rPr>
          <w:rFonts w:ascii="Arial" w:hAnsi="Arial" w:cs="Arial"/>
          <w:b/>
          <w:bCs/>
        </w:rPr>
        <w:t>Section 9.  List Of Eligible Employees</w:t>
      </w:r>
    </w:p>
    <w:p w14:paraId="7152B9D5" w14:textId="77777777" w:rsidR="00F634EC" w:rsidRPr="007272E4" w:rsidRDefault="00F634EC">
      <w:pPr>
        <w:tabs>
          <w:tab w:val="left" w:pos="630"/>
          <w:tab w:val="left" w:pos="990"/>
          <w:tab w:val="left" w:pos="2016"/>
        </w:tabs>
        <w:spacing w:line="360" w:lineRule="auto"/>
        <w:rPr>
          <w:rFonts w:ascii="Arial" w:hAnsi="Arial" w:cs="Arial"/>
        </w:rPr>
      </w:pPr>
    </w:p>
    <w:p w14:paraId="0DB02202" w14:textId="77777777" w:rsidR="00F634EC" w:rsidRPr="007272E4" w:rsidRDefault="00F634EC">
      <w:pPr>
        <w:tabs>
          <w:tab w:val="left" w:pos="630"/>
          <w:tab w:val="left" w:pos="990"/>
          <w:tab w:val="left" w:pos="2016"/>
        </w:tabs>
        <w:spacing w:line="360" w:lineRule="auto"/>
      </w:pPr>
      <w:r w:rsidRPr="007272E4">
        <w:rPr>
          <w:rFonts w:ascii="Arial" w:hAnsi="Arial" w:cs="Arial"/>
        </w:rPr>
        <w:t>A list will be furnished monthly to the Union showing employees in job classifications represented by the Union who have a changed address or who have been hired, reclassified, or whose employment has terminated.  Such list will show the employee's classification, starting date in present classification, and date his last continuous employment with the Company commenced.</w:t>
      </w:r>
    </w:p>
    <w:p w14:paraId="3915637F" w14:textId="77777777" w:rsidR="00F634EC" w:rsidRPr="007272E4" w:rsidRDefault="00F634EC">
      <w:pPr>
        <w:spacing w:line="360" w:lineRule="auto"/>
      </w:pPr>
    </w:p>
    <w:p w14:paraId="0496BE88" w14:textId="77777777" w:rsidR="00F634EC" w:rsidRPr="007272E4" w:rsidRDefault="00F634EC">
      <w:pPr>
        <w:pStyle w:val="Heading4"/>
        <w:rPr>
          <w:i/>
          <w:iCs/>
        </w:rPr>
      </w:pPr>
      <w:r w:rsidRPr="007272E4">
        <w:t xml:space="preserve">Section 10.  Successorship </w:t>
      </w:r>
    </w:p>
    <w:p w14:paraId="26180E25" w14:textId="77777777" w:rsidR="00F634EC" w:rsidRPr="007272E4" w:rsidRDefault="00F634EC">
      <w:pPr>
        <w:spacing w:line="360" w:lineRule="auto"/>
        <w:ind w:left="720" w:firstLine="720"/>
        <w:rPr>
          <w:rFonts w:ascii="Arial" w:hAnsi="Arial" w:cs="Arial"/>
          <w:bCs/>
          <w:i/>
          <w:iCs/>
        </w:rPr>
      </w:pPr>
    </w:p>
    <w:p w14:paraId="03E377C3" w14:textId="77777777" w:rsidR="00F634EC" w:rsidRPr="007272E4" w:rsidRDefault="00F634EC">
      <w:pPr>
        <w:pStyle w:val="BodyText3"/>
        <w:rPr>
          <w:rStyle w:val="InitialStyle"/>
          <w:color w:val="auto"/>
        </w:rPr>
      </w:pPr>
      <w:r w:rsidRPr="007272E4">
        <w:rPr>
          <w:rStyle w:val="InitialStyle"/>
          <w:color w:val="auto"/>
        </w:rPr>
        <w:t xml:space="preserve">The Company agrees that the adoption of this Agreement will be a condition of the sale, divestiture or transfer of any facility covered by this Agreement.  When </w:t>
      </w:r>
      <w:r w:rsidRPr="007272E4">
        <w:rPr>
          <w:rStyle w:val="InitialStyle"/>
          <w:color w:val="auto"/>
        </w:rPr>
        <w:lastRenderedPageBreak/>
        <w:t xml:space="preserve">the sale, divestiture, or transfer is publicly disclosed, the Company will provide the </w:t>
      </w:r>
      <w:smartTag w:uri="urn:schemas-microsoft-com:office:smarttags" w:element="place">
        <w:r w:rsidRPr="007272E4">
          <w:rPr>
            <w:rStyle w:val="InitialStyle"/>
            <w:color w:val="auto"/>
          </w:rPr>
          <w:t>Union</w:t>
        </w:r>
      </w:smartTag>
      <w:r w:rsidRPr="007272E4">
        <w:rPr>
          <w:rStyle w:val="InitialStyle"/>
          <w:color w:val="auto"/>
        </w:rPr>
        <w:t xml:space="preserve"> with relevant information concerning such transaction upon request.</w:t>
      </w:r>
    </w:p>
    <w:p w14:paraId="487630E8" w14:textId="77777777" w:rsidR="00F634EC" w:rsidRPr="007272E4" w:rsidRDefault="00F634EC">
      <w:pPr>
        <w:pStyle w:val="BodyText3"/>
        <w:rPr>
          <w:rStyle w:val="InitialStyle"/>
          <w:color w:val="auto"/>
        </w:rPr>
      </w:pPr>
    </w:p>
    <w:p w14:paraId="793F0F8A"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b/>
          <w:color w:val="auto"/>
        </w:rPr>
      </w:pPr>
      <w:r w:rsidRPr="007272E4">
        <w:rPr>
          <w:rStyle w:val="InitialStyle"/>
          <w:rFonts w:ascii="Arial" w:hAnsi="Arial" w:cs="Arial"/>
          <w:b/>
          <w:color w:val="auto"/>
        </w:rPr>
        <w:t>Section 11.  Printing Of Agreements</w:t>
      </w:r>
    </w:p>
    <w:p w14:paraId="03442A7B"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jc w:val="both"/>
        <w:rPr>
          <w:rStyle w:val="InitialStyle"/>
          <w:rFonts w:ascii="Arial" w:hAnsi="Arial" w:cs="Arial"/>
          <w:b/>
          <w:color w:val="auto"/>
        </w:rPr>
      </w:pPr>
    </w:p>
    <w:p w14:paraId="691E6236"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r w:rsidRPr="007272E4">
        <w:rPr>
          <w:rStyle w:val="InitialStyle"/>
          <w:rFonts w:ascii="Arial" w:hAnsi="Arial" w:cs="Arial"/>
          <w:color w:val="auto"/>
        </w:rPr>
        <w:t xml:space="preserve">The Companies will furnish each Local Union with printed copies of this Memorandum of Agreement (1½ times the number of bargaining unit employees). The </w:t>
      </w:r>
      <w:smartTag w:uri="urn:schemas-microsoft-com:office:smarttags" w:element="place">
        <w:r w:rsidRPr="007272E4">
          <w:rPr>
            <w:rStyle w:val="InitialStyle"/>
            <w:rFonts w:ascii="Arial" w:hAnsi="Arial" w:cs="Arial"/>
            <w:color w:val="auto"/>
          </w:rPr>
          <w:t>Union</w:t>
        </w:r>
      </w:smartTag>
      <w:r w:rsidRPr="007272E4">
        <w:rPr>
          <w:rStyle w:val="InitialStyle"/>
          <w:rFonts w:ascii="Arial" w:hAnsi="Arial" w:cs="Arial"/>
          <w:color w:val="auto"/>
        </w:rPr>
        <w:t xml:space="preserve"> will thereafter be responsible for all distribution to employees.</w:t>
      </w:r>
    </w:p>
    <w:p w14:paraId="4DAA8DEE" w14:textId="77777777" w:rsidR="00F634EC" w:rsidRDefault="00F634EC">
      <w:pPr>
        <w:pStyle w:val="BodyText3"/>
      </w:pPr>
    </w:p>
    <w:p w14:paraId="396C3FA3" w14:textId="77777777" w:rsidR="004B4D77" w:rsidRDefault="004B4D77">
      <w:pPr>
        <w:pStyle w:val="BodyText3"/>
      </w:pPr>
    </w:p>
    <w:p w14:paraId="00BE371C" w14:textId="77777777" w:rsidR="004B4D77" w:rsidRDefault="004B4D77">
      <w:pPr>
        <w:pStyle w:val="BodyText3"/>
      </w:pPr>
    </w:p>
    <w:p w14:paraId="7CD3EDA6" w14:textId="77777777" w:rsidR="004B4D77" w:rsidRDefault="004B4D77">
      <w:pPr>
        <w:pStyle w:val="BodyText3"/>
      </w:pPr>
    </w:p>
    <w:p w14:paraId="64177FB6" w14:textId="77777777" w:rsidR="004B4D77" w:rsidRDefault="004B4D77">
      <w:pPr>
        <w:pStyle w:val="BodyText3"/>
      </w:pPr>
    </w:p>
    <w:p w14:paraId="1DED9EAB" w14:textId="77777777" w:rsidR="004B4D77" w:rsidRDefault="004B4D77">
      <w:pPr>
        <w:pStyle w:val="BodyText3"/>
      </w:pPr>
    </w:p>
    <w:p w14:paraId="7B64888A" w14:textId="77777777" w:rsidR="004B4D77" w:rsidRDefault="004B4D77">
      <w:pPr>
        <w:pStyle w:val="BodyText3"/>
      </w:pPr>
    </w:p>
    <w:p w14:paraId="06A94834" w14:textId="77777777" w:rsidR="004B4D77" w:rsidRDefault="004B4D77">
      <w:pPr>
        <w:pStyle w:val="BodyText3"/>
      </w:pPr>
    </w:p>
    <w:p w14:paraId="6818E3EA" w14:textId="77777777" w:rsidR="004B4D77" w:rsidRDefault="004B4D77">
      <w:pPr>
        <w:pStyle w:val="BodyText3"/>
      </w:pPr>
    </w:p>
    <w:p w14:paraId="1474C556" w14:textId="77777777" w:rsidR="004B4D77" w:rsidRDefault="004B4D77">
      <w:pPr>
        <w:pStyle w:val="BodyText3"/>
      </w:pPr>
    </w:p>
    <w:p w14:paraId="0383853B" w14:textId="77777777" w:rsidR="004B4D77" w:rsidRDefault="004B4D77">
      <w:pPr>
        <w:pStyle w:val="BodyText3"/>
      </w:pPr>
    </w:p>
    <w:p w14:paraId="3A273480" w14:textId="77777777" w:rsidR="004B4D77" w:rsidRDefault="004B4D77">
      <w:pPr>
        <w:pStyle w:val="BodyText3"/>
      </w:pPr>
    </w:p>
    <w:p w14:paraId="1AE250C2" w14:textId="77777777" w:rsidR="004B4D77" w:rsidRDefault="004B4D77">
      <w:pPr>
        <w:pStyle w:val="BodyText3"/>
      </w:pPr>
    </w:p>
    <w:p w14:paraId="0E3A195C" w14:textId="77777777" w:rsidR="004B4D77" w:rsidRDefault="004B4D77">
      <w:pPr>
        <w:pStyle w:val="BodyText3"/>
      </w:pPr>
    </w:p>
    <w:p w14:paraId="17AB08DA" w14:textId="77777777" w:rsidR="004B4D77" w:rsidRDefault="004B4D77">
      <w:pPr>
        <w:pStyle w:val="BodyText3"/>
      </w:pPr>
    </w:p>
    <w:p w14:paraId="0B67A7E6" w14:textId="77777777" w:rsidR="004B4D77" w:rsidRDefault="004B4D77">
      <w:pPr>
        <w:pStyle w:val="BodyText3"/>
      </w:pPr>
    </w:p>
    <w:p w14:paraId="0E654C69" w14:textId="77777777" w:rsidR="004B4D77" w:rsidRDefault="004B4D77">
      <w:pPr>
        <w:pStyle w:val="BodyText3"/>
      </w:pPr>
    </w:p>
    <w:p w14:paraId="7877DA58" w14:textId="77777777" w:rsidR="004B4D77" w:rsidRDefault="004B4D77">
      <w:pPr>
        <w:pStyle w:val="BodyText3"/>
      </w:pPr>
    </w:p>
    <w:p w14:paraId="0C841D9A" w14:textId="77777777" w:rsidR="004B4D77" w:rsidRDefault="004B4D77">
      <w:pPr>
        <w:pStyle w:val="BodyText3"/>
      </w:pPr>
    </w:p>
    <w:p w14:paraId="44CD47CC" w14:textId="77777777" w:rsidR="004B4D77" w:rsidRDefault="004B4D77">
      <w:pPr>
        <w:pStyle w:val="BodyText3"/>
      </w:pPr>
    </w:p>
    <w:p w14:paraId="7773B9D1" w14:textId="77777777" w:rsidR="004B4D77" w:rsidRDefault="004B4D77">
      <w:pPr>
        <w:pStyle w:val="BodyText3"/>
      </w:pPr>
    </w:p>
    <w:p w14:paraId="4E1976B3" w14:textId="77777777" w:rsidR="004B4D77" w:rsidRDefault="004B4D77">
      <w:pPr>
        <w:pStyle w:val="BodyText3"/>
      </w:pPr>
    </w:p>
    <w:p w14:paraId="2313CBEA" w14:textId="77777777" w:rsidR="0050431A" w:rsidRPr="007272E4" w:rsidRDefault="0050431A" w:rsidP="0050431A">
      <w:pPr>
        <w:rPr>
          <w:rFonts w:ascii="Arial" w:hAnsi="Arial" w:cs="Arial"/>
          <w:b/>
        </w:rPr>
      </w:pPr>
      <w:r w:rsidRPr="007272E4">
        <w:rPr>
          <w:rFonts w:ascii="Arial" w:hAnsi="Arial" w:cs="Arial"/>
          <w:b/>
        </w:rPr>
        <w:t>Section 12.  Union Orientation</w:t>
      </w:r>
    </w:p>
    <w:p w14:paraId="49828B6D" w14:textId="77777777" w:rsidR="0050431A" w:rsidRPr="007272E4" w:rsidRDefault="0050431A" w:rsidP="0050431A">
      <w:pPr>
        <w:rPr>
          <w:rFonts w:ascii="Arial" w:hAnsi="Arial" w:cs="Arial"/>
          <w:b/>
        </w:rPr>
      </w:pPr>
    </w:p>
    <w:p w14:paraId="302BB003" w14:textId="77777777" w:rsidR="0050431A" w:rsidRPr="007272E4" w:rsidRDefault="0050431A" w:rsidP="0050431A"/>
    <w:p w14:paraId="170C2DA5" w14:textId="77777777" w:rsidR="0050431A" w:rsidRPr="007272E4" w:rsidRDefault="0050431A" w:rsidP="0050431A">
      <w:pPr>
        <w:spacing w:line="360" w:lineRule="auto"/>
        <w:rPr>
          <w:rFonts w:ascii="Arial" w:hAnsi="Arial" w:cs="Arial"/>
        </w:rPr>
      </w:pPr>
      <w:r w:rsidRPr="007272E4">
        <w:rPr>
          <w:rFonts w:ascii="Arial" w:hAnsi="Arial" w:cs="Arial"/>
        </w:rPr>
        <w:t xml:space="preserve">When new employees are hired or employee are transferred into union represented positions, the Company will allow </w:t>
      </w:r>
      <w:r w:rsidR="00232D00" w:rsidRPr="007272E4">
        <w:rPr>
          <w:rFonts w:ascii="Arial" w:hAnsi="Arial" w:cs="Arial"/>
        </w:rPr>
        <w:t xml:space="preserve">up to </w:t>
      </w:r>
      <w:r w:rsidRPr="007272E4">
        <w:rPr>
          <w:rFonts w:ascii="Arial" w:hAnsi="Arial" w:cs="Arial"/>
        </w:rPr>
        <w:t>thirty (30) minutes for a Union representative to discuss Union activities and sign the appropriate Union membership forms.</w:t>
      </w:r>
    </w:p>
    <w:p w14:paraId="493FE284" w14:textId="77777777" w:rsidR="0050431A" w:rsidRPr="007272E4" w:rsidRDefault="0050431A" w:rsidP="0050431A">
      <w:pPr>
        <w:spacing w:line="360" w:lineRule="auto"/>
        <w:rPr>
          <w:rFonts w:ascii="Arial" w:hAnsi="Arial" w:cs="Arial"/>
        </w:rPr>
      </w:pPr>
    </w:p>
    <w:p w14:paraId="5DAB0929" w14:textId="77777777" w:rsidR="008B02A1" w:rsidRPr="007272E4" w:rsidRDefault="0050431A" w:rsidP="0050431A">
      <w:pPr>
        <w:pStyle w:val="BodyText3"/>
      </w:pPr>
      <w:r w:rsidRPr="007272E4">
        <w:t>This thirty (30) minute Union orientation will normally take place during new employee orientation and the designated Union representative will not lose regular straight-time pay for this orientation.  Each Local Union will designate a readily available Union representative from each location (building or service center) and provide that list to the applicable Company.</w:t>
      </w:r>
    </w:p>
    <w:p w14:paraId="76993F16" w14:textId="77777777" w:rsidR="008B02A1" w:rsidRPr="007272E4" w:rsidRDefault="008B02A1" w:rsidP="008B02A1">
      <w:pPr>
        <w:rPr>
          <w:rFonts w:ascii="Arial" w:hAnsi="Arial" w:cs="Arial"/>
          <w:b/>
          <w:bCs/>
        </w:rPr>
      </w:pPr>
    </w:p>
    <w:p w14:paraId="32E1B80C" w14:textId="058B3FD7" w:rsidR="00F634EC" w:rsidRPr="007272E4" w:rsidRDefault="00F634EC" w:rsidP="0050431A">
      <w:pPr>
        <w:pStyle w:val="BodyText3"/>
      </w:pPr>
      <w:r w:rsidRPr="007272E4">
        <w:br w:type="page"/>
      </w:r>
    </w:p>
    <w:p w14:paraId="185E72E3" w14:textId="77777777" w:rsidR="00F634EC" w:rsidRPr="007272E4" w:rsidRDefault="00F634EC">
      <w:pPr>
        <w:pStyle w:val="DefaultText"/>
        <w:spacing w:line="360" w:lineRule="auto"/>
        <w:jc w:val="center"/>
        <w:rPr>
          <w:rFonts w:ascii="Arial" w:hAnsi="Arial" w:cs="Arial"/>
          <w:b/>
          <w:bCs/>
        </w:rPr>
      </w:pPr>
      <w:r w:rsidRPr="007272E4">
        <w:rPr>
          <w:rFonts w:ascii="Arial" w:hAnsi="Arial" w:cs="Arial"/>
          <w:b/>
          <w:bCs/>
        </w:rPr>
        <w:lastRenderedPageBreak/>
        <w:t>ARTICLE II</w:t>
      </w:r>
    </w:p>
    <w:p w14:paraId="7A6A2FB9" w14:textId="77777777" w:rsidR="00F634EC" w:rsidRPr="007272E4" w:rsidRDefault="00F634EC">
      <w:pPr>
        <w:spacing w:line="360" w:lineRule="auto"/>
        <w:jc w:val="center"/>
        <w:rPr>
          <w:rFonts w:ascii="Arial" w:hAnsi="Arial" w:cs="Arial"/>
          <w:b/>
          <w:bCs/>
          <w:szCs w:val="28"/>
        </w:rPr>
      </w:pPr>
      <w:r w:rsidRPr="007272E4">
        <w:rPr>
          <w:rFonts w:ascii="Arial" w:hAnsi="Arial" w:cs="Arial"/>
          <w:b/>
          <w:bCs/>
          <w:szCs w:val="28"/>
        </w:rPr>
        <w:t xml:space="preserve">MANAGEMENT </w:t>
      </w:r>
      <w:smartTag w:uri="urn:schemas-microsoft-com:office:smarttags" w:element="stockticker">
        <w:r w:rsidRPr="007272E4">
          <w:rPr>
            <w:rFonts w:ascii="Arial" w:hAnsi="Arial" w:cs="Arial"/>
            <w:b/>
            <w:bCs/>
            <w:szCs w:val="28"/>
          </w:rPr>
          <w:t>AND</w:t>
        </w:r>
      </w:smartTag>
      <w:r w:rsidRPr="007272E4">
        <w:rPr>
          <w:rFonts w:ascii="Arial" w:hAnsi="Arial" w:cs="Arial"/>
          <w:b/>
          <w:bCs/>
          <w:szCs w:val="28"/>
        </w:rPr>
        <w:t xml:space="preserve"> UNION RELATIONSHIP</w:t>
      </w:r>
    </w:p>
    <w:p w14:paraId="56B5D46D" w14:textId="77777777" w:rsidR="00F634EC" w:rsidRPr="007272E4" w:rsidRDefault="00F634EC">
      <w:pPr>
        <w:spacing w:line="360" w:lineRule="auto"/>
        <w:rPr>
          <w:rFonts w:ascii="Arial" w:hAnsi="Arial" w:cs="Arial"/>
          <w:szCs w:val="28"/>
        </w:rPr>
      </w:pPr>
    </w:p>
    <w:p w14:paraId="18A33C22"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r w:rsidRPr="007272E4">
        <w:rPr>
          <w:rStyle w:val="InitialStyle"/>
          <w:rFonts w:ascii="Arial" w:hAnsi="Arial" w:cs="Arial"/>
          <w:color w:val="auto"/>
        </w:rPr>
        <w:t xml:space="preserve">(a) Except as otherwise specifically limited in this Agreement, the Company has the right to exercise the regular and customary functions of management, </w:t>
      </w:r>
      <w:r w:rsidRPr="007272E4">
        <w:rPr>
          <w:rFonts w:ascii="Arial" w:hAnsi="Arial" w:cs="Arial"/>
          <w:szCs w:val="28"/>
        </w:rPr>
        <w:t>subject, however, to the employee's privilege of bringing a grievance as provided for in this Agreement.</w:t>
      </w:r>
    </w:p>
    <w:p w14:paraId="4946925B"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p>
    <w:p w14:paraId="33699B21" w14:textId="77777777" w:rsidR="00F634EC" w:rsidRPr="007272E4" w:rsidRDefault="00F634EC">
      <w:pPr>
        <w:pStyle w:val="DefaultText"/>
        <w:tabs>
          <w:tab w:val="left" w:pos="360"/>
          <w:tab w:val="left" w:pos="1440"/>
          <w:tab w:val="left" w:pos="2160"/>
          <w:tab w:val="left" w:pos="2880"/>
          <w:tab w:val="left" w:pos="3600"/>
          <w:tab w:val="left" w:pos="4320"/>
          <w:tab w:val="left" w:pos="5040"/>
        </w:tabs>
        <w:spacing w:line="360" w:lineRule="auto"/>
        <w:rPr>
          <w:rStyle w:val="InitialStyle"/>
          <w:rFonts w:ascii="Arial" w:hAnsi="Arial" w:cs="Arial"/>
          <w:color w:val="auto"/>
        </w:rPr>
      </w:pPr>
      <w:r w:rsidRPr="007272E4">
        <w:rPr>
          <w:rStyle w:val="InitialStyle"/>
          <w:rFonts w:ascii="Arial" w:hAnsi="Arial" w:cs="Arial"/>
          <w:color w:val="auto"/>
        </w:rPr>
        <w:t>(b)</w:t>
      </w:r>
      <w:r w:rsidRPr="007272E4">
        <w:rPr>
          <w:rStyle w:val="InitialStyle"/>
          <w:rFonts w:ascii="Arial" w:hAnsi="Arial" w:cs="Arial"/>
          <w:color w:val="auto"/>
        </w:rPr>
        <w:tab/>
        <w:t>The rights, powers, and authorities mentioned in (a) above shall include but shall not be confined to the following:</w:t>
      </w:r>
    </w:p>
    <w:p w14:paraId="7571144E"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p>
    <w:p w14:paraId="0E24F3F1" w14:textId="77777777" w:rsidR="00F634EC" w:rsidRPr="007272E4" w:rsidRDefault="00F634EC">
      <w:pPr>
        <w:pStyle w:val="DefaultText"/>
        <w:tabs>
          <w:tab w:val="left" w:pos="720"/>
          <w:tab w:val="left" w:pos="1425"/>
          <w:tab w:val="left" w:pos="2166"/>
          <w:tab w:val="left" w:pos="3600"/>
          <w:tab w:val="left" w:pos="4320"/>
          <w:tab w:val="left" w:pos="5040"/>
        </w:tabs>
        <w:spacing w:line="360" w:lineRule="auto"/>
        <w:rPr>
          <w:rStyle w:val="InitialStyle"/>
          <w:rFonts w:ascii="Arial" w:hAnsi="Arial" w:cs="Arial"/>
          <w:color w:val="auto"/>
        </w:rPr>
      </w:pPr>
      <w:r w:rsidRPr="007272E4">
        <w:rPr>
          <w:rStyle w:val="InitialStyle"/>
          <w:rFonts w:ascii="Arial" w:hAnsi="Arial" w:cs="Arial"/>
          <w:color w:val="auto"/>
        </w:rPr>
        <w:tab/>
      </w:r>
      <w:r w:rsidRPr="007272E4">
        <w:rPr>
          <w:rStyle w:val="InitialStyle"/>
          <w:rFonts w:ascii="Arial" w:hAnsi="Arial" w:cs="Arial"/>
          <w:color w:val="auto"/>
        </w:rPr>
        <w:tab/>
        <w:t>(1)</w:t>
      </w:r>
      <w:r w:rsidRPr="007272E4">
        <w:rPr>
          <w:rStyle w:val="InitialStyle"/>
          <w:rFonts w:ascii="Arial" w:hAnsi="Arial" w:cs="Arial"/>
          <w:color w:val="auto"/>
        </w:rPr>
        <w:tab/>
        <w:t xml:space="preserve">The right to determine equipment to be used, the process, techniques, methods and means of operation, production, transmission and distribution, the schedules of production, schedules of working hours, standards of quality and workmanship; the right to establish, maintain and amend reasonable working rules and regulations [including safety rules, programs and regulations] and job classifications and job descriptions and the necessary qualifications for all job classifications including reasonable residency requirements of employees required to perform the work.  </w:t>
      </w:r>
    </w:p>
    <w:p w14:paraId="3AAF24EA" w14:textId="77777777" w:rsidR="00F634EC" w:rsidRPr="007272E4" w:rsidRDefault="00F634EC">
      <w:pPr>
        <w:pStyle w:val="DefaultText"/>
        <w:tabs>
          <w:tab w:val="left" w:pos="720"/>
          <w:tab w:val="left" w:pos="1440"/>
          <w:tab w:val="left" w:pos="2160"/>
          <w:tab w:val="left" w:pos="3060"/>
          <w:tab w:val="left" w:pos="3600"/>
          <w:tab w:val="left" w:pos="4320"/>
          <w:tab w:val="left" w:pos="5040"/>
        </w:tabs>
        <w:spacing w:line="360" w:lineRule="auto"/>
        <w:jc w:val="both"/>
        <w:rPr>
          <w:rStyle w:val="InitialStyle"/>
          <w:rFonts w:ascii="Arial" w:hAnsi="Arial" w:cs="Arial"/>
          <w:color w:val="auto"/>
        </w:rPr>
      </w:pPr>
      <w:r w:rsidRPr="007272E4">
        <w:rPr>
          <w:rStyle w:val="InitialStyle"/>
          <w:rFonts w:ascii="Arial" w:hAnsi="Arial" w:cs="Arial"/>
          <w:color w:val="auto"/>
        </w:rPr>
        <w:tab/>
      </w:r>
      <w:r w:rsidRPr="007272E4">
        <w:rPr>
          <w:rStyle w:val="InitialStyle"/>
          <w:rFonts w:ascii="Arial" w:hAnsi="Arial" w:cs="Arial"/>
          <w:color w:val="auto"/>
        </w:rPr>
        <w:tab/>
      </w:r>
    </w:p>
    <w:p w14:paraId="6C27FFF8" w14:textId="77777777" w:rsidR="00F634EC" w:rsidRPr="007272E4" w:rsidRDefault="00F634EC">
      <w:pPr>
        <w:pStyle w:val="DefaultText"/>
        <w:tabs>
          <w:tab w:val="left" w:pos="720"/>
          <w:tab w:val="left" w:pos="1440"/>
          <w:tab w:val="left" w:pos="2160"/>
          <w:tab w:val="left" w:pos="3060"/>
          <w:tab w:val="left" w:pos="3600"/>
          <w:tab w:val="left" w:pos="4320"/>
          <w:tab w:val="left" w:pos="5040"/>
        </w:tabs>
        <w:spacing w:line="360" w:lineRule="auto"/>
        <w:rPr>
          <w:rStyle w:val="InitialStyle"/>
          <w:rFonts w:ascii="Arial" w:hAnsi="Arial" w:cs="Arial"/>
          <w:color w:val="auto"/>
        </w:rPr>
      </w:pPr>
      <w:r w:rsidRPr="007272E4">
        <w:rPr>
          <w:rStyle w:val="InitialStyle"/>
          <w:rFonts w:ascii="Arial" w:hAnsi="Arial" w:cs="Arial"/>
          <w:color w:val="auto"/>
        </w:rPr>
        <w:tab/>
      </w:r>
      <w:r w:rsidRPr="007272E4">
        <w:rPr>
          <w:rStyle w:val="InitialStyle"/>
          <w:rFonts w:ascii="Arial" w:hAnsi="Arial" w:cs="Arial"/>
          <w:color w:val="auto"/>
        </w:rPr>
        <w:tab/>
        <w:t>(2)</w:t>
      </w:r>
      <w:r w:rsidRPr="007272E4">
        <w:rPr>
          <w:rStyle w:val="InitialStyle"/>
          <w:rFonts w:ascii="Arial" w:hAnsi="Arial" w:cs="Arial"/>
          <w:color w:val="auto"/>
        </w:rPr>
        <w:tab/>
        <w:t>The right to create, eliminate, modify or combine jobs; the right to assign work and contract work; the right to determine manning needs, including the number and classifications of employees to be used on specific jobs and in the general operation of the Company's business; the right to lay off employees due to lack of work or for other reasons.</w:t>
      </w:r>
    </w:p>
    <w:p w14:paraId="5593BA90"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strike/>
          <w:color w:val="auto"/>
        </w:rPr>
      </w:pPr>
    </w:p>
    <w:p w14:paraId="1F690EB1" w14:textId="77777777" w:rsidR="00F634EC" w:rsidRPr="007272E4" w:rsidRDefault="00F634EC">
      <w:pPr>
        <w:pStyle w:val="DefaultText"/>
        <w:tabs>
          <w:tab w:val="left" w:pos="720"/>
          <w:tab w:val="left" w:pos="1440"/>
          <w:tab w:val="left" w:pos="2160"/>
          <w:tab w:val="left" w:pos="2880"/>
          <w:tab w:val="left" w:pos="3600"/>
          <w:tab w:val="left" w:pos="4320"/>
          <w:tab w:val="left" w:pos="5040"/>
          <w:tab w:val="left" w:pos="9360"/>
        </w:tabs>
        <w:spacing w:line="360" w:lineRule="auto"/>
        <w:rPr>
          <w:rStyle w:val="InitialStyle"/>
          <w:rFonts w:ascii="Arial" w:hAnsi="Arial" w:cs="Arial"/>
          <w:color w:val="auto"/>
        </w:rPr>
      </w:pPr>
      <w:r w:rsidRPr="007272E4">
        <w:rPr>
          <w:rStyle w:val="InitialStyle"/>
          <w:rFonts w:ascii="Arial" w:hAnsi="Arial" w:cs="Arial"/>
          <w:color w:val="auto"/>
        </w:rPr>
        <w:tab/>
      </w:r>
      <w:r w:rsidRPr="007272E4">
        <w:rPr>
          <w:rStyle w:val="InitialStyle"/>
          <w:rFonts w:ascii="Arial" w:hAnsi="Arial" w:cs="Arial"/>
          <w:color w:val="auto"/>
        </w:rPr>
        <w:tab/>
        <w:t>(3)</w:t>
      </w:r>
      <w:r w:rsidRPr="007272E4">
        <w:rPr>
          <w:rStyle w:val="InitialStyle"/>
          <w:rFonts w:ascii="Arial" w:hAnsi="Arial" w:cs="Arial"/>
          <w:color w:val="auto"/>
        </w:rPr>
        <w:tab/>
        <w:t>The authority to hire, promote, demote or transfer, assign to shifts, maintain discipline and efficiency; and the right to warn, suspend, discharge or otherwise discipline employees for justifiable reasons.</w:t>
      </w:r>
    </w:p>
    <w:p w14:paraId="1C6550C1"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strike/>
          <w:color w:val="auto"/>
        </w:rPr>
      </w:pPr>
      <w:r w:rsidRPr="007272E4">
        <w:rPr>
          <w:rStyle w:val="InitialStyle"/>
          <w:rFonts w:ascii="Arial" w:hAnsi="Arial" w:cs="Arial"/>
          <w:strike/>
          <w:color w:val="auto"/>
        </w:rPr>
        <w:br w:type="page"/>
      </w:r>
    </w:p>
    <w:p w14:paraId="75D7B548"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r w:rsidRPr="007272E4">
        <w:rPr>
          <w:rStyle w:val="InitialStyle"/>
          <w:rFonts w:ascii="Arial" w:hAnsi="Arial" w:cs="Arial"/>
          <w:color w:val="auto"/>
        </w:rPr>
        <w:lastRenderedPageBreak/>
        <w:tab/>
      </w:r>
      <w:r w:rsidRPr="007272E4">
        <w:rPr>
          <w:rStyle w:val="InitialStyle"/>
          <w:rFonts w:ascii="Arial" w:hAnsi="Arial" w:cs="Arial"/>
          <w:color w:val="auto"/>
        </w:rPr>
        <w:tab/>
        <w:t>(4)</w:t>
      </w:r>
      <w:r w:rsidRPr="007272E4">
        <w:rPr>
          <w:rStyle w:val="InitialStyle"/>
          <w:rFonts w:ascii="Arial" w:hAnsi="Arial" w:cs="Arial"/>
          <w:color w:val="auto"/>
        </w:rPr>
        <w:tab/>
        <w:t>The Company shall also have the right to assign or contract work to persons or organizations not represented by a Local Union.  This right is limited only to the extent that it shall not be exercised when such actions directly result in the layoff or discharge of any employee covered by this Agreement.  In the event of arbitration over the Company's exercise of the right set forth herein, the sole question for the arbitrator shall be whether the Company has violated the foregoing limitation.</w:t>
      </w:r>
    </w:p>
    <w:p w14:paraId="6F527BB2"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p>
    <w:p w14:paraId="4A605546" w14:textId="77777777" w:rsidR="00F634EC" w:rsidRPr="007272E4" w:rsidRDefault="00F634EC">
      <w:pPr>
        <w:pStyle w:val="DefaultText"/>
        <w:tabs>
          <w:tab w:val="left" w:pos="540"/>
          <w:tab w:val="left" w:pos="1440"/>
          <w:tab w:val="left" w:pos="2160"/>
          <w:tab w:val="left" w:pos="2880"/>
          <w:tab w:val="left" w:pos="3600"/>
          <w:tab w:val="left" w:pos="4320"/>
          <w:tab w:val="left" w:pos="5040"/>
        </w:tabs>
        <w:spacing w:line="360" w:lineRule="auto"/>
        <w:jc w:val="both"/>
        <w:rPr>
          <w:rStyle w:val="InitialStyle"/>
          <w:rFonts w:ascii="Arial" w:hAnsi="Arial" w:cs="Arial"/>
          <w:color w:val="auto"/>
        </w:rPr>
      </w:pPr>
      <w:r w:rsidRPr="007272E4">
        <w:rPr>
          <w:rStyle w:val="InitialStyle"/>
          <w:rFonts w:ascii="Arial" w:hAnsi="Arial" w:cs="Arial"/>
          <w:color w:val="auto"/>
        </w:rPr>
        <w:t>(c)</w:t>
      </w:r>
      <w:r w:rsidRPr="007272E4">
        <w:rPr>
          <w:rStyle w:val="InitialStyle"/>
          <w:rFonts w:ascii="Arial" w:hAnsi="Arial" w:cs="Arial"/>
          <w:color w:val="auto"/>
        </w:rPr>
        <w:tab/>
        <w:t xml:space="preserve">Where the rights, powers, and authorities itemized in (b) above are modified or limited by the terms and provisions of this Agreement they shall only be modified or limited to the extent specifically provided therein. </w:t>
      </w:r>
    </w:p>
    <w:p w14:paraId="6CB430C6"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p>
    <w:p w14:paraId="57C00DAB" w14:textId="77777777" w:rsidR="00F634EC" w:rsidRPr="007272E4" w:rsidRDefault="00F634EC" w:rsidP="00232D00">
      <w:pPr>
        <w:pStyle w:val="DefaultText"/>
        <w:tabs>
          <w:tab w:val="left" w:pos="720"/>
          <w:tab w:val="left" w:pos="1440"/>
          <w:tab w:val="left" w:pos="2160"/>
          <w:tab w:val="left" w:pos="2880"/>
          <w:tab w:val="left" w:pos="3600"/>
          <w:tab w:val="left" w:pos="4320"/>
          <w:tab w:val="left" w:pos="5040"/>
        </w:tabs>
        <w:spacing w:line="360" w:lineRule="auto"/>
        <w:jc w:val="center"/>
        <w:rPr>
          <w:rFonts w:ascii="Arial" w:hAnsi="Arial" w:cs="Arial"/>
          <w:b/>
          <w:bCs/>
        </w:rPr>
      </w:pPr>
      <w:r w:rsidRPr="007272E4">
        <w:rPr>
          <w:rStyle w:val="InitialStyle"/>
          <w:rFonts w:ascii="Arial" w:hAnsi="Arial" w:cs="Arial"/>
          <w:color w:val="auto"/>
        </w:rPr>
        <w:br w:type="page"/>
      </w:r>
      <w:r w:rsidRPr="007272E4">
        <w:rPr>
          <w:rFonts w:ascii="Arial" w:hAnsi="Arial" w:cs="Arial"/>
          <w:b/>
          <w:bCs/>
        </w:rPr>
        <w:lastRenderedPageBreak/>
        <w:t xml:space="preserve">ARTICLE </w:t>
      </w:r>
      <w:smartTag w:uri="urn:schemas-microsoft-com:office:smarttags" w:element="stockticker">
        <w:r w:rsidRPr="007272E4">
          <w:rPr>
            <w:rFonts w:ascii="Arial" w:hAnsi="Arial" w:cs="Arial"/>
            <w:b/>
            <w:bCs/>
          </w:rPr>
          <w:t>III</w:t>
        </w:r>
      </w:smartTag>
    </w:p>
    <w:p w14:paraId="7DD94F21" w14:textId="77777777" w:rsidR="00F634EC" w:rsidRPr="007272E4" w:rsidRDefault="00F634EC">
      <w:pPr>
        <w:pStyle w:val="DefaultText"/>
        <w:spacing w:line="360" w:lineRule="auto"/>
        <w:jc w:val="center"/>
        <w:rPr>
          <w:rFonts w:ascii="Arial" w:hAnsi="Arial" w:cs="Arial"/>
          <w:b/>
          <w:bCs/>
        </w:rPr>
      </w:pPr>
      <w:r w:rsidRPr="007272E4">
        <w:rPr>
          <w:rFonts w:ascii="Arial" w:hAnsi="Arial" w:cs="Arial"/>
          <w:b/>
          <w:bCs/>
        </w:rPr>
        <w:t>COVERAGE, DURATION OF AGREEMENT</w:t>
      </w:r>
    </w:p>
    <w:p w14:paraId="14BDA86A" w14:textId="77777777" w:rsidR="00F634EC" w:rsidRPr="007272E4" w:rsidRDefault="00F634EC">
      <w:pPr>
        <w:pStyle w:val="DefaultText"/>
        <w:spacing w:line="360" w:lineRule="auto"/>
        <w:jc w:val="center"/>
        <w:rPr>
          <w:rFonts w:ascii="Arial" w:hAnsi="Arial" w:cs="Arial"/>
          <w:b/>
          <w:bCs/>
        </w:rPr>
      </w:pPr>
    </w:p>
    <w:p w14:paraId="4AF2B510" w14:textId="77777777" w:rsidR="00F634EC" w:rsidRPr="007272E4" w:rsidRDefault="00F634EC">
      <w:pPr>
        <w:pStyle w:val="Heading5"/>
      </w:pPr>
      <w:r w:rsidRPr="007272E4">
        <w:t>Section 1.  Duration of Agreement</w:t>
      </w:r>
    </w:p>
    <w:p w14:paraId="5C18F663" w14:textId="77777777" w:rsidR="00F634EC" w:rsidRPr="007272E4" w:rsidRDefault="00F634EC"/>
    <w:p w14:paraId="44B10A0F" w14:textId="0F56CC02" w:rsidR="00F634EC" w:rsidRPr="007272E4" w:rsidRDefault="00F634EC">
      <w:pPr>
        <w:spacing w:line="360" w:lineRule="auto"/>
        <w:rPr>
          <w:rFonts w:ascii="Arial" w:hAnsi="Arial" w:cs="Arial"/>
        </w:rPr>
      </w:pPr>
      <w:r w:rsidRPr="007272E4">
        <w:rPr>
          <w:rFonts w:ascii="Arial" w:hAnsi="Arial" w:cs="Arial"/>
        </w:rPr>
        <w:t>This Agreement, effective 12:01 a.m</w:t>
      </w:r>
      <w:r w:rsidR="0050431A" w:rsidRPr="007272E4">
        <w:rPr>
          <w:rFonts w:ascii="Arial" w:hAnsi="Arial" w:cs="Arial"/>
        </w:rPr>
        <w:t xml:space="preserve">., </w:t>
      </w:r>
      <w:r w:rsidR="00B61CA2" w:rsidRPr="007272E4">
        <w:rPr>
          <w:rFonts w:ascii="Arial" w:hAnsi="Arial" w:cs="Arial"/>
        </w:rPr>
        <w:t>________</w:t>
      </w:r>
      <w:r w:rsidR="0050431A" w:rsidRPr="007272E4">
        <w:rPr>
          <w:rFonts w:ascii="Arial" w:hAnsi="Arial" w:cs="Arial"/>
        </w:rPr>
        <w:t>, 20</w:t>
      </w:r>
      <w:r w:rsidR="00BD458A" w:rsidRPr="007272E4">
        <w:rPr>
          <w:rFonts w:ascii="Arial" w:hAnsi="Arial" w:cs="Arial"/>
        </w:rPr>
        <w:t>2</w:t>
      </w:r>
      <w:r w:rsidR="00B61CA2" w:rsidRPr="007272E4">
        <w:rPr>
          <w:rFonts w:ascii="Arial" w:hAnsi="Arial" w:cs="Arial"/>
        </w:rPr>
        <w:t>__</w:t>
      </w:r>
      <w:r w:rsidRPr="007272E4">
        <w:rPr>
          <w:rFonts w:ascii="Arial" w:hAnsi="Arial" w:cs="Arial"/>
        </w:rPr>
        <w:t>, except as specifically noted otherwise herein, will continue in full force and effect through</w:t>
      </w:r>
      <w:r w:rsidR="0050431A" w:rsidRPr="007272E4">
        <w:rPr>
          <w:rFonts w:ascii="Arial" w:hAnsi="Arial" w:cs="Arial"/>
        </w:rPr>
        <w:t xml:space="preserve"> </w:t>
      </w:r>
      <w:r w:rsidR="00446C5E" w:rsidRPr="007272E4">
        <w:rPr>
          <w:rFonts w:ascii="Arial" w:hAnsi="Arial" w:cs="Arial"/>
        </w:rPr>
        <w:t>March 31</w:t>
      </w:r>
      <w:r w:rsidR="0050431A" w:rsidRPr="007272E4">
        <w:rPr>
          <w:rFonts w:ascii="Arial" w:hAnsi="Arial" w:cs="Arial"/>
        </w:rPr>
        <w:t>, 20</w:t>
      </w:r>
      <w:r w:rsidR="000F4DF5" w:rsidRPr="007272E4">
        <w:rPr>
          <w:rFonts w:ascii="Arial" w:hAnsi="Arial" w:cs="Arial"/>
        </w:rPr>
        <w:t>31</w:t>
      </w:r>
      <w:r w:rsidR="0050431A" w:rsidRPr="007272E4">
        <w:rPr>
          <w:rFonts w:ascii="Arial" w:hAnsi="Arial" w:cs="Arial"/>
        </w:rPr>
        <w:t>,</w:t>
      </w:r>
      <w:r w:rsidRPr="007272E4">
        <w:rPr>
          <w:rFonts w:ascii="Arial" w:hAnsi="Arial" w:cs="Arial"/>
        </w:rPr>
        <w:t xml:space="preserve"> and for yearly periods thereafter unless either party shall notify the other party in writing not less than sixty (60) days before any termination date of such party's desire to commence negotiations for a new contract.</w:t>
      </w:r>
    </w:p>
    <w:p w14:paraId="56DBAFF9" w14:textId="77777777" w:rsidR="00F634EC" w:rsidRPr="007272E4" w:rsidRDefault="00F634EC">
      <w:pPr>
        <w:spacing w:line="360" w:lineRule="auto"/>
        <w:ind w:left="540" w:hanging="540"/>
        <w:rPr>
          <w:rFonts w:ascii="Arial" w:hAnsi="Arial" w:cs="Arial"/>
        </w:rPr>
      </w:pPr>
    </w:p>
    <w:p w14:paraId="44FACB15" w14:textId="77777777" w:rsidR="00F634EC" w:rsidRPr="007272E4" w:rsidRDefault="00F634EC">
      <w:pPr>
        <w:pStyle w:val="Heading5"/>
        <w:rPr>
          <w:szCs w:val="28"/>
        </w:rPr>
      </w:pPr>
      <w:r w:rsidRPr="007272E4">
        <w:rPr>
          <w:szCs w:val="28"/>
        </w:rPr>
        <w:t>Section 2.  Coverage of Agreement</w:t>
      </w:r>
    </w:p>
    <w:p w14:paraId="644DC67C" w14:textId="77777777" w:rsidR="00F634EC" w:rsidRPr="007272E4" w:rsidRDefault="00F634EC"/>
    <w:p w14:paraId="16C4656E" w14:textId="77777777" w:rsidR="00F634EC" w:rsidRPr="007272E4" w:rsidRDefault="00F634EC">
      <w:pPr>
        <w:spacing w:line="360" w:lineRule="auto"/>
        <w:rPr>
          <w:rFonts w:ascii="Arial" w:hAnsi="Arial" w:cs="Arial"/>
          <w:szCs w:val="28"/>
        </w:rPr>
      </w:pPr>
      <w:r w:rsidRPr="007272E4">
        <w:rPr>
          <w:rFonts w:ascii="Arial" w:hAnsi="Arial" w:cs="Arial"/>
          <w:szCs w:val="28"/>
        </w:rPr>
        <w:t>It is the intent of the parties that the provisions of this Agreement (meaning Master Agreement and respective Local Agreement for each individual Bargaining Unit) will supersede all prior agreements and understandings, oral or written, expressed or implied, between such parties and shall govern their entire relationship and shall be the sole source of any and all rights or claims which may be asserted in arbitration hereunder or otherwise.</w:t>
      </w:r>
    </w:p>
    <w:p w14:paraId="0773F366" w14:textId="77777777" w:rsidR="00F634EC" w:rsidRPr="007272E4" w:rsidRDefault="00F634EC">
      <w:pPr>
        <w:spacing w:line="360" w:lineRule="auto"/>
        <w:rPr>
          <w:rFonts w:ascii="Arial" w:hAnsi="Arial" w:cs="Arial"/>
          <w:szCs w:val="28"/>
        </w:rPr>
      </w:pPr>
    </w:p>
    <w:p w14:paraId="064D39A5" w14:textId="77777777" w:rsidR="00F634EC" w:rsidRPr="007272E4" w:rsidRDefault="00F634EC">
      <w:pPr>
        <w:spacing w:line="360" w:lineRule="auto"/>
        <w:rPr>
          <w:rFonts w:ascii="Arial" w:hAnsi="Arial" w:cs="Arial"/>
          <w:szCs w:val="28"/>
        </w:rPr>
      </w:pPr>
      <w:r w:rsidRPr="007272E4">
        <w:rPr>
          <w:rFonts w:ascii="Arial" w:hAnsi="Arial" w:cs="Arial"/>
          <w:szCs w:val="28"/>
        </w:rPr>
        <w:t>The parties for the life of this Agreement hereby waive any rights to request to negotiate or to negotiate or to bargain with respect to any matters contained in this Agreement.</w:t>
      </w:r>
    </w:p>
    <w:p w14:paraId="5BA91B26" w14:textId="77777777" w:rsidR="00F634EC" w:rsidRPr="007272E4" w:rsidRDefault="00F634EC">
      <w:pPr>
        <w:spacing w:line="360" w:lineRule="auto"/>
        <w:ind w:firstLine="720"/>
        <w:rPr>
          <w:rFonts w:ascii="Arial" w:hAnsi="Arial" w:cs="Arial"/>
          <w:szCs w:val="28"/>
        </w:rPr>
      </w:pPr>
    </w:p>
    <w:p w14:paraId="01836117" w14:textId="77777777" w:rsidR="00F634EC" w:rsidRPr="007272E4" w:rsidRDefault="00F634EC">
      <w:pPr>
        <w:spacing w:line="360" w:lineRule="auto"/>
        <w:rPr>
          <w:rFonts w:ascii="Arial" w:hAnsi="Arial" w:cs="Arial"/>
          <w:b/>
          <w:bCs/>
          <w:szCs w:val="28"/>
        </w:rPr>
      </w:pPr>
      <w:r w:rsidRPr="007272E4">
        <w:rPr>
          <w:rFonts w:ascii="Arial" w:hAnsi="Arial" w:cs="Arial"/>
          <w:b/>
          <w:bCs/>
          <w:szCs w:val="28"/>
        </w:rPr>
        <w:t xml:space="preserve">Section 3.  Separability </w:t>
      </w:r>
    </w:p>
    <w:p w14:paraId="2830727E" w14:textId="77777777" w:rsidR="00F634EC" w:rsidRPr="007272E4" w:rsidRDefault="00F634EC">
      <w:pPr>
        <w:spacing w:line="360" w:lineRule="auto"/>
        <w:ind w:left="720" w:firstLine="720"/>
        <w:rPr>
          <w:rFonts w:ascii="Arial" w:hAnsi="Arial" w:cs="Arial"/>
          <w:b/>
          <w:bCs/>
          <w:szCs w:val="28"/>
        </w:rPr>
      </w:pPr>
    </w:p>
    <w:p w14:paraId="65A51C05" w14:textId="77777777" w:rsidR="00F634EC" w:rsidRPr="007272E4" w:rsidRDefault="00F634EC">
      <w:pPr>
        <w:spacing w:line="360" w:lineRule="auto"/>
        <w:rPr>
          <w:rFonts w:ascii="Arial" w:hAnsi="Arial" w:cs="Arial"/>
          <w:b/>
          <w:bCs/>
          <w:szCs w:val="28"/>
        </w:rPr>
      </w:pPr>
      <w:r w:rsidRPr="007272E4">
        <w:rPr>
          <w:rFonts w:ascii="Arial" w:hAnsi="Arial" w:cs="Arial"/>
          <w:szCs w:val="28"/>
        </w:rPr>
        <w:t xml:space="preserve">If any state or federal legislation, court decision or government regulation invalidates any article or section of the Agreement, all other articles and sections not invalidated shall remain in full force and effect. Within thirty calendar days, the Company and </w:t>
      </w:r>
      <w:smartTag w:uri="urn:schemas-microsoft-com:office:smarttags" w:element="place">
        <w:r w:rsidRPr="007272E4">
          <w:rPr>
            <w:rFonts w:ascii="Arial" w:hAnsi="Arial" w:cs="Arial"/>
            <w:szCs w:val="28"/>
          </w:rPr>
          <w:t>Union</w:t>
        </w:r>
      </w:smartTag>
      <w:r w:rsidRPr="007272E4">
        <w:rPr>
          <w:rFonts w:ascii="Arial" w:hAnsi="Arial" w:cs="Arial"/>
          <w:szCs w:val="28"/>
        </w:rPr>
        <w:t xml:space="preserve"> shall meet to negotiate new contract language to replace the article or sections, which have been invalidated.</w:t>
      </w:r>
    </w:p>
    <w:p w14:paraId="0A30E5C4" w14:textId="77777777" w:rsidR="00F634EC" w:rsidRPr="007272E4" w:rsidRDefault="00F634EC" w:rsidP="00232D00">
      <w:pPr>
        <w:spacing w:line="360" w:lineRule="auto"/>
        <w:ind w:firstLine="720"/>
        <w:jc w:val="center"/>
        <w:rPr>
          <w:rFonts w:ascii="Arial" w:hAnsi="Arial" w:cs="Arial"/>
          <w:b/>
        </w:rPr>
      </w:pPr>
      <w:r w:rsidRPr="007272E4">
        <w:rPr>
          <w:rFonts w:ascii="Arial" w:hAnsi="Arial" w:cs="Arial"/>
          <w:szCs w:val="28"/>
        </w:rPr>
        <w:br w:type="page"/>
      </w:r>
      <w:r w:rsidRPr="007272E4">
        <w:rPr>
          <w:rFonts w:ascii="Arial" w:hAnsi="Arial" w:cs="Arial"/>
          <w:b/>
        </w:rPr>
        <w:lastRenderedPageBreak/>
        <w:t>ARTICLE IV</w:t>
      </w:r>
    </w:p>
    <w:p w14:paraId="10EB4841" w14:textId="77777777" w:rsidR="00F634EC" w:rsidRPr="007272E4" w:rsidRDefault="00F634EC" w:rsidP="00232D00">
      <w:pPr>
        <w:pStyle w:val="Heading3"/>
        <w:spacing w:line="360" w:lineRule="auto"/>
      </w:pPr>
      <w:r w:rsidRPr="007272E4">
        <w:t>MUTUAL RESPONSIBILITIES</w:t>
      </w:r>
    </w:p>
    <w:p w14:paraId="2D3F93FF" w14:textId="77777777" w:rsidR="00F634EC" w:rsidRPr="007272E4" w:rsidRDefault="00F634EC">
      <w:pPr>
        <w:spacing w:line="360" w:lineRule="auto"/>
        <w:jc w:val="center"/>
        <w:rPr>
          <w:rFonts w:ascii="Arial" w:hAnsi="Arial" w:cs="Arial"/>
          <w:b/>
          <w:bCs/>
        </w:rPr>
      </w:pPr>
    </w:p>
    <w:p w14:paraId="7B1D61D1" w14:textId="77777777" w:rsidR="00F634EC" w:rsidRPr="007272E4" w:rsidRDefault="00F634EC">
      <w:pPr>
        <w:spacing w:line="360" w:lineRule="auto"/>
        <w:rPr>
          <w:rFonts w:ascii="Arial" w:hAnsi="Arial" w:cs="Arial"/>
        </w:rPr>
      </w:pPr>
      <w:r w:rsidRPr="007272E4">
        <w:rPr>
          <w:rFonts w:ascii="Arial" w:hAnsi="Arial" w:cs="Arial"/>
        </w:rPr>
        <w:t>(a) There shall be no strikes, work stoppages, slow-downs, sit-downs, sympathy strikes, picketing, failures to cross any picket line or other forms of interference with production or interruption of production for any reason during the life of this Agreement or extension thereof</w:t>
      </w:r>
      <w:r w:rsidR="00507E66" w:rsidRPr="007272E4">
        <w:rPr>
          <w:rFonts w:ascii="Arial" w:hAnsi="Arial" w:cs="Arial"/>
        </w:rPr>
        <w:t>.</w:t>
      </w:r>
      <w:r w:rsidRPr="007272E4">
        <w:rPr>
          <w:rFonts w:ascii="Arial" w:hAnsi="Arial" w:cs="Arial"/>
        </w:rPr>
        <w:t xml:space="preserve">  This prohibition shall apply to each Local Union, and their subordinate bodies, and to each employee.  The Companies shall not engage in a lockout of its employees during the life of this Agreement.</w:t>
      </w:r>
    </w:p>
    <w:p w14:paraId="313E9A5E" w14:textId="77777777" w:rsidR="00F634EC" w:rsidRPr="007272E4" w:rsidRDefault="00F634EC">
      <w:pPr>
        <w:spacing w:line="360" w:lineRule="auto"/>
        <w:rPr>
          <w:rFonts w:ascii="Arial" w:hAnsi="Arial" w:cs="Arial"/>
        </w:rPr>
      </w:pPr>
    </w:p>
    <w:p w14:paraId="49B4E356" w14:textId="77777777" w:rsidR="00F634EC" w:rsidRPr="007272E4" w:rsidRDefault="00F634EC">
      <w:pPr>
        <w:spacing w:line="360" w:lineRule="auto"/>
        <w:rPr>
          <w:rFonts w:ascii="Arial" w:hAnsi="Arial" w:cs="Arial"/>
        </w:rPr>
      </w:pPr>
      <w:r w:rsidRPr="007272E4">
        <w:rPr>
          <w:rFonts w:ascii="Arial" w:hAnsi="Arial" w:cs="Arial"/>
        </w:rPr>
        <w:t>(b)</w:t>
      </w:r>
      <w:r w:rsidR="002E2969" w:rsidRPr="007272E4">
        <w:rPr>
          <w:rFonts w:ascii="Arial" w:hAnsi="Arial" w:cs="Arial"/>
        </w:rPr>
        <w:t xml:space="preserve"> </w:t>
      </w:r>
      <w:r w:rsidRPr="007272E4">
        <w:rPr>
          <w:rFonts w:ascii="Arial" w:hAnsi="Arial" w:cs="Arial"/>
        </w:rPr>
        <w:t xml:space="preserve"> </w:t>
      </w:r>
      <w:r w:rsidR="0050431A" w:rsidRPr="007272E4">
        <w:rPr>
          <w:rFonts w:ascii="Arial" w:hAnsi="Arial" w:cs="Arial"/>
        </w:rPr>
        <w:t>E</w:t>
      </w:r>
      <w:r w:rsidRPr="007272E4">
        <w:rPr>
          <w:rFonts w:ascii="Arial" w:hAnsi="Arial" w:cs="Arial"/>
        </w:rPr>
        <w:t xml:space="preserve">ach Local </w:t>
      </w:r>
      <w:smartTag w:uri="urn:schemas-microsoft-com:office:smarttags" w:element="place">
        <w:r w:rsidRPr="007272E4">
          <w:rPr>
            <w:rFonts w:ascii="Arial" w:hAnsi="Arial" w:cs="Arial"/>
          </w:rPr>
          <w:t>Union</w:t>
        </w:r>
      </w:smartTag>
      <w:r w:rsidRPr="007272E4">
        <w:rPr>
          <w:rFonts w:ascii="Arial" w:hAnsi="Arial" w:cs="Arial"/>
        </w:rPr>
        <w:t xml:space="preserve">, and their subordinate bodies, shall not sanction, aid or abet, encourage or continue any strike, work stoppage, picketing, failure to cross any picket line or other interference or interruption of production during the life of this Agreement or extension thereof, and shall undertake by all possible means to prevent or to terminate any such activity.  Any employee who participates in or encourages any activities which interfere with production or interrupt production during the life of this Agreement or extension thereof shall be subject to disciplinary action, including discharge.  In the event of any interference with or interruption of production, the </w:t>
      </w:r>
      <w:r w:rsidR="0050431A" w:rsidRPr="007272E4">
        <w:rPr>
          <w:rFonts w:ascii="Arial" w:hAnsi="Arial" w:cs="Arial"/>
        </w:rPr>
        <w:t xml:space="preserve">Local </w:t>
      </w:r>
      <w:r w:rsidRPr="007272E4">
        <w:rPr>
          <w:rFonts w:ascii="Arial" w:hAnsi="Arial" w:cs="Arial"/>
        </w:rPr>
        <w:t xml:space="preserve">Union will immediately instruct, order and use its best efforts to cause the Union and their subordinate bodies and the employees to cease violating this Article.  In the event that either party believes that a violation of this Article has occurred, that party shall notify the Director of the Federal Mediation and Conciliation Service (FMCS) of its belief.  Upon receipt of such notification, the FMCS will immediately designate an arbitrator, who shall hold a hearing as soon as practicable.  This hearing shall begin within seventy-two (72) hours after receipt of such notification by the FMCS.  The sole issue at the hearing shall be whether a violation of this Article has occurred.  The arbitrator in holding such hearing shall have no authority to consider any factor in justification, explanation or mitigation of a violation of this Article.  There shall be no adjournment or continuance of the hearing, and the arbitrator shall issue his award at the conclusion of the hearing.  The award of the arbitrator pursuant to </w:t>
      </w:r>
      <w:r w:rsidRPr="007272E4">
        <w:rPr>
          <w:rFonts w:ascii="Arial" w:hAnsi="Arial" w:cs="Arial"/>
        </w:rPr>
        <w:lastRenderedPageBreak/>
        <w:t>this Article may be enforced by either party, if necessary, in a court proceeding and the Parties hereby waive any rights inconsistent with this procedure.</w:t>
      </w:r>
    </w:p>
    <w:p w14:paraId="3B823641" w14:textId="77777777" w:rsidR="00F634EC" w:rsidRPr="007272E4" w:rsidRDefault="00F634EC">
      <w:pPr>
        <w:spacing w:line="360" w:lineRule="auto"/>
        <w:rPr>
          <w:rFonts w:ascii="Arial" w:hAnsi="Arial" w:cs="Arial"/>
        </w:rPr>
      </w:pPr>
    </w:p>
    <w:p w14:paraId="0D68378E" w14:textId="77777777" w:rsidR="00F634EC" w:rsidRPr="007272E4" w:rsidRDefault="00F634EC">
      <w:pPr>
        <w:spacing w:line="360" w:lineRule="auto"/>
        <w:rPr>
          <w:rFonts w:ascii="Arial" w:hAnsi="Arial" w:cs="Arial"/>
        </w:rPr>
      </w:pPr>
      <w:r w:rsidRPr="007272E4">
        <w:rPr>
          <w:rFonts w:ascii="Arial" w:hAnsi="Arial" w:cs="Arial"/>
        </w:rPr>
        <w:t xml:space="preserve">(c) Any employee disciplined under this Article shall have the right to grieve such discipline under Article XI and if such grievance is taken to arbitration under Article XI, to have the arbitrator determine if such discipline is appropriate.  </w:t>
      </w:r>
    </w:p>
    <w:p w14:paraId="7227F130" w14:textId="77777777" w:rsidR="00F634EC" w:rsidRPr="007272E4" w:rsidRDefault="00F634EC">
      <w:pPr>
        <w:spacing w:line="360" w:lineRule="auto"/>
      </w:pPr>
      <w:r w:rsidRPr="007272E4">
        <w:tab/>
      </w:r>
    </w:p>
    <w:p w14:paraId="015CBDE5" w14:textId="77777777" w:rsidR="00F634EC" w:rsidRPr="007272E4" w:rsidRDefault="00F634EC">
      <w:pPr>
        <w:pStyle w:val="BodyTextIndent"/>
        <w:spacing w:line="360" w:lineRule="auto"/>
        <w:ind w:firstLine="0"/>
      </w:pPr>
      <w:r w:rsidRPr="007272E4">
        <w:t>(d) Provided that the Company reserves the right not to invoke the procedures of this Article if the crossing of a specific picket line would expose an employee to injury.</w:t>
      </w:r>
    </w:p>
    <w:p w14:paraId="5DEDAC9E" w14:textId="77777777" w:rsidR="00F634EC" w:rsidRPr="007272E4" w:rsidRDefault="00F634EC">
      <w:pPr>
        <w:pStyle w:val="BodyTextIndent"/>
        <w:spacing w:line="360" w:lineRule="auto"/>
        <w:ind w:firstLine="0"/>
      </w:pPr>
    </w:p>
    <w:p w14:paraId="02040C9C" w14:textId="77777777" w:rsidR="00F634EC" w:rsidRPr="007272E4" w:rsidRDefault="00F634EC">
      <w:pPr>
        <w:pStyle w:val="BodyText"/>
        <w:tabs>
          <w:tab w:val="left" w:pos="0"/>
        </w:tabs>
        <w:spacing w:line="360" w:lineRule="auto"/>
        <w:jc w:val="left"/>
        <w:rPr>
          <w:rFonts w:ascii="Arial" w:hAnsi="Arial" w:cs="Arial"/>
          <w:b w:val="0"/>
          <w:bCs w:val="0"/>
          <w:sz w:val="24"/>
        </w:rPr>
      </w:pPr>
      <w:r w:rsidRPr="007272E4">
        <w:rPr>
          <w:rFonts w:ascii="Arial" w:hAnsi="Arial" w:cs="Arial"/>
          <w:b w:val="0"/>
          <w:bCs w:val="0"/>
          <w:sz w:val="24"/>
        </w:rPr>
        <w:t>(e)  The right to strike by employees represented by the Local Unions shall be governed by the following schedule and under the following circumstances:</w:t>
      </w:r>
    </w:p>
    <w:p w14:paraId="70646821" w14:textId="77777777" w:rsidR="00232D00" w:rsidRPr="007272E4" w:rsidRDefault="00232D00">
      <w:pPr>
        <w:pStyle w:val="BodyText"/>
        <w:tabs>
          <w:tab w:val="left" w:pos="0"/>
        </w:tabs>
        <w:spacing w:line="360" w:lineRule="auto"/>
        <w:jc w:val="left"/>
        <w:rPr>
          <w:rFonts w:ascii="Arial" w:hAnsi="Arial" w:cs="Arial"/>
          <w:b w:val="0"/>
          <w:bCs w:val="0"/>
          <w:sz w:val="24"/>
        </w:rPr>
      </w:pPr>
    </w:p>
    <w:p w14:paraId="56FBA151" w14:textId="77777777" w:rsidR="00F634EC" w:rsidRPr="007272E4" w:rsidRDefault="00F634EC">
      <w:pPr>
        <w:pStyle w:val="BodyText"/>
        <w:tabs>
          <w:tab w:val="left" w:pos="0"/>
          <w:tab w:val="left" w:pos="1440"/>
        </w:tabs>
        <w:spacing w:line="360" w:lineRule="auto"/>
        <w:ind w:left="720" w:hanging="720"/>
        <w:rPr>
          <w:rFonts w:ascii="Arial" w:hAnsi="Arial" w:cs="Arial"/>
          <w:b w:val="0"/>
          <w:bCs w:val="0"/>
          <w:sz w:val="24"/>
        </w:rPr>
      </w:pPr>
      <w:r w:rsidRPr="007272E4">
        <w:rPr>
          <w:rFonts w:ascii="Arial" w:hAnsi="Arial" w:cs="Arial"/>
          <w:b w:val="0"/>
          <w:bCs w:val="0"/>
          <w:sz w:val="24"/>
        </w:rPr>
        <w:tab/>
        <w:t>1.</w:t>
      </w:r>
      <w:r w:rsidRPr="007272E4">
        <w:rPr>
          <w:rFonts w:ascii="Arial" w:hAnsi="Arial" w:cs="Arial"/>
          <w:b w:val="0"/>
          <w:bCs w:val="0"/>
          <w:sz w:val="24"/>
        </w:rPr>
        <w:tab/>
        <w:t xml:space="preserve">For purposes of this provision, the Expiration Date shall be defined as the occurrence of any one of the following three events:  </w:t>
      </w:r>
    </w:p>
    <w:p w14:paraId="0E687D6A" w14:textId="77777777" w:rsidR="00F634EC" w:rsidRPr="007272E4" w:rsidRDefault="00F634EC">
      <w:pPr>
        <w:pStyle w:val="BodyText"/>
        <w:tabs>
          <w:tab w:val="left" w:pos="0"/>
          <w:tab w:val="left" w:pos="1620"/>
        </w:tabs>
        <w:spacing w:line="360" w:lineRule="auto"/>
        <w:ind w:left="2340" w:hanging="2340"/>
        <w:jc w:val="left"/>
        <w:rPr>
          <w:rFonts w:ascii="Arial" w:hAnsi="Arial" w:cs="Arial"/>
          <w:b w:val="0"/>
          <w:bCs w:val="0"/>
          <w:sz w:val="24"/>
        </w:rPr>
      </w:pPr>
      <w:r w:rsidRPr="007272E4">
        <w:rPr>
          <w:rFonts w:ascii="Arial" w:hAnsi="Arial" w:cs="Arial"/>
          <w:b w:val="0"/>
          <w:bCs w:val="0"/>
          <w:sz w:val="24"/>
        </w:rPr>
        <w:tab/>
        <w:t>i.</w:t>
      </w:r>
      <w:r w:rsidRPr="007272E4">
        <w:rPr>
          <w:rFonts w:ascii="Arial" w:hAnsi="Arial" w:cs="Arial"/>
          <w:b w:val="0"/>
          <w:bCs w:val="0"/>
          <w:sz w:val="24"/>
        </w:rPr>
        <w:tab/>
        <w:t>the date upon which the Agreement has expired because either the Companies or the System Council has served written notice of their/its intent to not renew the Agreement; or</w:t>
      </w:r>
    </w:p>
    <w:p w14:paraId="59A00EF1" w14:textId="77777777" w:rsidR="00F634EC" w:rsidRPr="007272E4" w:rsidRDefault="00F634EC">
      <w:pPr>
        <w:pStyle w:val="BodyText"/>
        <w:tabs>
          <w:tab w:val="left" w:pos="0"/>
        </w:tabs>
        <w:spacing w:line="360" w:lineRule="auto"/>
        <w:ind w:left="720" w:hanging="720"/>
        <w:rPr>
          <w:rFonts w:ascii="Arial" w:hAnsi="Arial" w:cs="Arial"/>
          <w:b w:val="0"/>
          <w:bCs w:val="0"/>
          <w:sz w:val="24"/>
        </w:rPr>
      </w:pPr>
    </w:p>
    <w:p w14:paraId="6C6A1FAB" w14:textId="77777777" w:rsidR="00F634EC" w:rsidRPr="007272E4" w:rsidRDefault="00F634EC">
      <w:pPr>
        <w:pStyle w:val="BodyText"/>
        <w:numPr>
          <w:ilvl w:val="0"/>
          <w:numId w:val="3"/>
        </w:numPr>
        <w:tabs>
          <w:tab w:val="clear" w:pos="5040"/>
          <w:tab w:val="left" w:pos="0"/>
          <w:tab w:val="left" w:pos="1620"/>
          <w:tab w:val="num" w:pos="2340"/>
        </w:tabs>
        <w:spacing w:line="360" w:lineRule="auto"/>
        <w:ind w:left="2340"/>
        <w:jc w:val="left"/>
        <w:rPr>
          <w:rFonts w:ascii="Arial" w:hAnsi="Arial" w:cs="Arial"/>
          <w:b w:val="0"/>
          <w:bCs w:val="0"/>
          <w:sz w:val="24"/>
        </w:rPr>
      </w:pPr>
      <w:r w:rsidRPr="007272E4">
        <w:rPr>
          <w:rFonts w:ascii="Arial" w:hAnsi="Arial" w:cs="Arial"/>
          <w:b w:val="0"/>
          <w:bCs w:val="0"/>
          <w:sz w:val="24"/>
        </w:rPr>
        <w:t>the Parties attempt to renew the Agreement but, having satisfied the notice requirements set forth in Section 8(d) of the National Labor Relations Act, are unable to reach agreement on terms and conditions for a new Agreement by the time that the Agreement expires; or</w:t>
      </w:r>
    </w:p>
    <w:p w14:paraId="3E4DE772" w14:textId="77777777" w:rsidR="00F634EC" w:rsidRPr="007272E4" w:rsidRDefault="00F634EC">
      <w:pPr>
        <w:pStyle w:val="BodyText"/>
        <w:tabs>
          <w:tab w:val="left" w:pos="0"/>
          <w:tab w:val="left" w:pos="1620"/>
          <w:tab w:val="num" w:pos="2340"/>
        </w:tabs>
        <w:spacing w:line="360" w:lineRule="auto"/>
        <w:ind w:left="2340" w:hanging="720"/>
        <w:jc w:val="left"/>
        <w:rPr>
          <w:rFonts w:ascii="Arial" w:hAnsi="Arial" w:cs="Arial"/>
          <w:sz w:val="24"/>
        </w:rPr>
      </w:pPr>
    </w:p>
    <w:p w14:paraId="4DB4D1DC" w14:textId="77777777" w:rsidR="00F634EC" w:rsidRPr="007272E4" w:rsidRDefault="00F634EC">
      <w:pPr>
        <w:pStyle w:val="BodyText"/>
        <w:tabs>
          <w:tab w:val="left" w:pos="0"/>
          <w:tab w:val="left" w:pos="1620"/>
        </w:tabs>
        <w:spacing w:line="360" w:lineRule="auto"/>
        <w:ind w:left="2340" w:hanging="2340"/>
        <w:jc w:val="left"/>
        <w:rPr>
          <w:rFonts w:ascii="Arial" w:hAnsi="Arial" w:cs="Arial"/>
          <w:b w:val="0"/>
          <w:bCs w:val="0"/>
          <w:sz w:val="24"/>
        </w:rPr>
      </w:pPr>
      <w:r w:rsidRPr="007272E4">
        <w:rPr>
          <w:rFonts w:ascii="Arial" w:hAnsi="Arial" w:cs="Arial"/>
          <w:sz w:val="24"/>
        </w:rPr>
        <w:tab/>
      </w:r>
      <w:r w:rsidRPr="007272E4">
        <w:rPr>
          <w:rFonts w:ascii="Arial" w:hAnsi="Arial" w:cs="Arial"/>
          <w:b w:val="0"/>
          <w:bCs w:val="0"/>
          <w:sz w:val="24"/>
        </w:rPr>
        <w:t>iii.</w:t>
      </w:r>
      <w:r w:rsidRPr="007272E4">
        <w:rPr>
          <w:rFonts w:ascii="Arial" w:hAnsi="Arial" w:cs="Arial"/>
          <w:b w:val="0"/>
          <w:bCs w:val="0"/>
          <w:sz w:val="24"/>
        </w:rPr>
        <w:tab/>
        <w:t>the Parties agree to open negotiations during the term of the Agreement for one or more issues and are unable to reach agreement on that issue(s).</w:t>
      </w:r>
    </w:p>
    <w:p w14:paraId="2CE3CFC5" w14:textId="77777777" w:rsidR="00F634EC" w:rsidRPr="007272E4" w:rsidRDefault="00F634EC">
      <w:pPr>
        <w:pStyle w:val="BodyText"/>
        <w:tabs>
          <w:tab w:val="left" w:pos="0"/>
          <w:tab w:val="left" w:pos="1620"/>
        </w:tabs>
        <w:spacing w:line="360" w:lineRule="auto"/>
        <w:ind w:left="2340" w:hanging="2340"/>
        <w:jc w:val="left"/>
        <w:rPr>
          <w:rFonts w:ascii="Arial" w:hAnsi="Arial" w:cs="Arial"/>
          <w:b w:val="0"/>
          <w:bCs w:val="0"/>
          <w:sz w:val="24"/>
        </w:rPr>
      </w:pPr>
    </w:p>
    <w:p w14:paraId="3AA69328" w14:textId="77777777" w:rsidR="00F634EC" w:rsidRPr="007272E4" w:rsidRDefault="00F634EC">
      <w:pPr>
        <w:pStyle w:val="BodyText"/>
        <w:tabs>
          <w:tab w:val="left" w:pos="0"/>
        </w:tabs>
        <w:spacing w:line="360" w:lineRule="auto"/>
        <w:ind w:left="720" w:hanging="720"/>
        <w:jc w:val="left"/>
        <w:rPr>
          <w:rFonts w:ascii="Arial" w:hAnsi="Arial" w:cs="Arial"/>
          <w:b w:val="0"/>
          <w:bCs w:val="0"/>
          <w:sz w:val="24"/>
        </w:rPr>
      </w:pPr>
      <w:r w:rsidRPr="007272E4">
        <w:rPr>
          <w:rFonts w:ascii="Arial" w:hAnsi="Arial" w:cs="Arial"/>
          <w:b w:val="0"/>
          <w:bCs w:val="0"/>
          <w:sz w:val="24"/>
        </w:rPr>
        <w:lastRenderedPageBreak/>
        <w:tab/>
        <w:t xml:space="preserve">2.  </w:t>
      </w:r>
      <w:r w:rsidRPr="007272E4">
        <w:rPr>
          <w:rFonts w:ascii="Arial" w:hAnsi="Arial" w:cs="Arial"/>
          <w:b w:val="0"/>
          <w:bCs w:val="0"/>
          <w:sz w:val="24"/>
        </w:rPr>
        <w:tab/>
        <w:t xml:space="preserve">In the event that the Parties reach the Expiration Date of the Agreement, the right to strike by bargaining unit employees shall occur at </w:t>
      </w:r>
      <w:smartTag w:uri="urn:schemas-microsoft-com:office:smarttags" w:element="time">
        <w:smartTagPr>
          <w:attr w:name="Minute" w:val="1"/>
          <w:attr w:name="Hour" w:val="0"/>
        </w:smartTagPr>
        <w:r w:rsidRPr="007272E4">
          <w:rPr>
            <w:rFonts w:ascii="Arial" w:hAnsi="Arial" w:cs="Arial"/>
            <w:b w:val="0"/>
            <w:bCs w:val="0"/>
            <w:sz w:val="24"/>
          </w:rPr>
          <w:t>12:01 a.m.</w:t>
        </w:r>
      </w:smartTag>
      <w:r w:rsidRPr="007272E4">
        <w:rPr>
          <w:rFonts w:ascii="Arial" w:hAnsi="Arial" w:cs="Arial"/>
          <w:b w:val="0"/>
          <w:bCs w:val="0"/>
          <w:sz w:val="24"/>
        </w:rPr>
        <w:t xml:space="preserve"> on the day following the date reflected below:</w:t>
      </w:r>
    </w:p>
    <w:p w14:paraId="23683029" w14:textId="77777777" w:rsidR="00F634EC" w:rsidRPr="007272E4" w:rsidRDefault="00F634EC">
      <w:pPr>
        <w:pStyle w:val="BodyText"/>
        <w:tabs>
          <w:tab w:val="left" w:pos="0"/>
        </w:tabs>
        <w:spacing w:line="360" w:lineRule="auto"/>
        <w:ind w:left="720" w:hanging="720"/>
        <w:rPr>
          <w:rFonts w:ascii="Arial" w:hAnsi="Arial" w:cs="Arial"/>
          <w:sz w:val="24"/>
        </w:rPr>
      </w:pPr>
    </w:p>
    <w:p w14:paraId="6F0C6B6F" w14:textId="77777777" w:rsidR="00F634EC" w:rsidRPr="007272E4" w:rsidRDefault="00F634EC">
      <w:pPr>
        <w:pStyle w:val="BodyText"/>
        <w:tabs>
          <w:tab w:val="left" w:pos="0"/>
        </w:tabs>
        <w:spacing w:line="360" w:lineRule="auto"/>
        <w:ind w:left="720" w:hanging="720"/>
        <w:rPr>
          <w:rFonts w:ascii="Arial" w:hAnsi="Arial" w:cs="Arial"/>
          <w:sz w:val="24"/>
        </w:rPr>
      </w:pPr>
    </w:p>
    <w:tbl>
      <w:tblPr>
        <w:tblW w:w="87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85"/>
        <w:gridCol w:w="1818"/>
        <w:gridCol w:w="3565"/>
      </w:tblGrid>
      <w:tr w:rsidR="007272E4" w:rsidRPr="007272E4" w14:paraId="61FDA992" w14:textId="77777777" w:rsidTr="008844CE">
        <w:trPr>
          <w:tblHeader/>
        </w:trPr>
        <w:tc>
          <w:tcPr>
            <w:tcW w:w="3385" w:type="dxa"/>
          </w:tcPr>
          <w:p w14:paraId="4A8279A9" w14:textId="77777777" w:rsidR="00F634EC" w:rsidRPr="007272E4" w:rsidRDefault="00F634EC">
            <w:pPr>
              <w:pStyle w:val="BodyText"/>
              <w:tabs>
                <w:tab w:val="left" w:pos="0"/>
              </w:tabs>
              <w:spacing w:line="360" w:lineRule="auto"/>
              <w:rPr>
                <w:rFonts w:ascii="Arial" w:hAnsi="Arial" w:cs="Arial"/>
                <w:b w:val="0"/>
                <w:bCs w:val="0"/>
                <w:sz w:val="24"/>
                <w:u w:val="single"/>
              </w:rPr>
            </w:pPr>
            <w:r w:rsidRPr="007272E4">
              <w:rPr>
                <w:rFonts w:ascii="Arial" w:hAnsi="Arial" w:cs="Arial"/>
                <w:b w:val="0"/>
                <w:bCs w:val="0"/>
                <w:sz w:val="24"/>
              </w:rPr>
              <w:t xml:space="preserve"> </w:t>
            </w:r>
            <w:r w:rsidRPr="007272E4">
              <w:rPr>
                <w:rFonts w:ascii="Arial" w:hAnsi="Arial" w:cs="Arial"/>
                <w:b w:val="0"/>
                <w:bCs w:val="0"/>
                <w:sz w:val="24"/>
                <w:u w:val="single"/>
              </w:rPr>
              <w:t>Strike Date</w:t>
            </w:r>
          </w:p>
        </w:tc>
        <w:tc>
          <w:tcPr>
            <w:tcW w:w="1818" w:type="dxa"/>
          </w:tcPr>
          <w:p w14:paraId="0A821773" w14:textId="77777777" w:rsidR="00F634EC" w:rsidRPr="007272E4" w:rsidRDefault="00F634EC">
            <w:pPr>
              <w:pStyle w:val="BodyText"/>
              <w:tabs>
                <w:tab w:val="left" w:pos="0"/>
              </w:tabs>
              <w:spacing w:line="360" w:lineRule="auto"/>
              <w:rPr>
                <w:rFonts w:ascii="Arial" w:hAnsi="Arial" w:cs="Arial"/>
                <w:b w:val="0"/>
                <w:bCs w:val="0"/>
                <w:sz w:val="24"/>
                <w:u w:val="single"/>
              </w:rPr>
            </w:pPr>
            <w:r w:rsidRPr="007272E4">
              <w:rPr>
                <w:rFonts w:ascii="Arial" w:hAnsi="Arial" w:cs="Arial"/>
                <w:b w:val="0"/>
                <w:bCs w:val="0"/>
                <w:sz w:val="24"/>
                <w:u w:val="single"/>
              </w:rPr>
              <w:t xml:space="preserve">Local </w:t>
            </w:r>
            <w:smartTag w:uri="urn:schemas-microsoft-com:office:smarttags" w:element="place">
              <w:r w:rsidRPr="007272E4">
                <w:rPr>
                  <w:rFonts w:ascii="Arial" w:hAnsi="Arial" w:cs="Arial"/>
                  <w:b w:val="0"/>
                  <w:bCs w:val="0"/>
                  <w:sz w:val="24"/>
                  <w:u w:val="single"/>
                </w:rPr>
                <w:t>Union</w:t>
              </w:r>
            </w:smartTag>
          </w:p>
        </w:tc>
        <w:tc>
          <w:tcPr>
            <w:tcW w:w="3565" w:type="dxa"/>
          </w:tcPr>
          <w:p w14:paraId="3BCA3C18" w14:textId="77777777" w:rsidR="00F634EC" w:rsidRPr="007272E4" w:rsidRDefault="00F634EC">
            <w:pPr>
              <w:pStyle w:val="BodyText"/>
              <w:tabs>
                <w:tab w:val="left" w:pos="0"/>
              </w:tabs>
              <w:spacing w:line="360" w:lineRule="auto"/>
              <w:rPr>
                <w:rFonts w:ascii="Arial" w:hAnsi="Arial" w:cs="Arial"/>
                <w:b w:val="0"/>
                <w:bCs w:val="0"/>
                <w:sz w:val="24"/>
                <w:u w:val="single"/>
              </w:rPr>
            </w:pPr>
            <w:r w:rsidRPr="007272E4">
              <w:rPr>
                <w:rFonts w:ascii="Arial" w:hAnsi="Arial" w:cs="Arial"/>
                <w:b w:val="0"/>
                <w:bCs w:val="0"/>
                <w:sz w:val="24"/>
                <w:u w:val="single"/>
              </w:rPr>
              <w:t>Bargaining Unit</w:t>
            </w:r>
          </w:p>
          <w:p w14:paraId="587029BA" w14:textId="77777777" w:rsidR="00F634EC" w:rsidRPr="007272E4" w:rsidRDefault="00F634EC">
            <w:pPr>
              <w:pStyle w:val="BodyText"/>
              <w:tabs>
                <w:tab w:val="left" w:pos="0"/>
              </w:tabs>
              <w:spacing w:line="360" w:lineRule="auto"/>
              <w:rPr>
                <w:rFonts w:ascii="Arial" w:hAnsi="Arial" w:cs="Arial"/>
                <w:b w:val="0"/>
                <w:bCs w:val="0"/>
                <w:sz w:val="24"/>
                <w:u w:val="single"/>
              </w:rPr>
            </w:pPr>
          </w:p>
        </w:tc>
      </w:tr>
      <w:tr w:rsidR="007272E4" w:rsidRPr="007272E4" w14:paraId="605C3B79" w14:textId="77777777" w:rsidTr="008844CE">
        <w:tc>
          <w:tcPr>
            <w:tcW w:w="3385" w:type="dxa"/>
          </w:tcPr>
          <w:p w14:paraId="5B5F408C"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 xml:space="preserve">Expiration Date </w:t>
            </w:r>
          </w:p>
        </w:tc>
        <w:tc>
          <w:tcPr>
            <w:tcW w:w="1818" w:type="dxa"/>
          </w:tcPr>
          <w:p w14:paraId="703C1405"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1002</w:t>
            </w:r>
          </w:p>
        </w:tc>
        <w:tc>
          <w:tcPr>
            <w:tcW w:w="3565" w:type="dxa"/>
          </w:tcPr>
          <w:p w14:paraId="4BD909DD" w14:textId="77777777" w:rsidR="00F634EC" w:rsidRPr="007272E4" w:rsidRDefault="00F634EC">
            <w:pPr>
              <w:pStyle w:val="BodyText"/>
              <w:tabs>
                <w:tab w:val="left" w:pos="0"/>
              </w:tabs>
              <w:spacing w:line="360" w:lineRule="auto"/>
              <w:rPr>
                <w:rFonts w:ascii="Arial" w:hAnsi="Arial" w:cs="Arial"/>
                <w:b w:val="0"/>
                <w:bCs w:val="0"/>
                <w:sz w:val="24"/>
              </w:rPr>
            </w:pPr>
            <w:smartTag w:uri="urn:schemas-microsoft-com:office:smarttags" w:element="stockticker">
              <w:r w:rsidRPr="007272E4">
                <w:rPr>
                  <w:rFonts w:ascii="Arial" w:hAnsi="Arial" w:cs="Arial"/>
                  <w:b w:val="0"/>
                  <w:bCs w:val="0"/>
                  <w:sz w:val="24"/>
                </w:rPr>
                <w:t>PSO</w:t>
              </w:r>
            </w:smartTag>
          </w:p>
        </w:tc>
      </w:tr>
      <w:tr w:rsidR="007272E4" w:rsidRPr="007272E4" w14:paraId="0A6793B5" w14:textId="77777777" w:rsidTr="008844CE">
        <w:tc>
          <w:tcPr>
            <w:tcW w:w="3385" w:type="dxa"/>
          </w:tcPr>
          <w:p w14:paraId="4D628924"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w:t>
            </w:r>
          </w:p>
        </w:tc>
        <w:tc>
          <w:tcPr>
            <w:tcW w:w="1818" w:type="dxa"/>
          </w:tcPr>
          <w:p w14:paraId="58341167"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876</w:t>
            </w:r>
          </w:p>
        </w:tc>
        <w:tc>
          <w:tcPr>
            <w:tcW w:w="3565" w:type="dxa"/>
          </w:tcPr>
          <w:p w14:paraId="608C88C3"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Three Rivers</w:t>
            </w:r>
          </w:p>
        </w:tc>
      </w:tr>
      <w:tr w:rsidR="007272E4" w:rsidRPr="007272E4" w14:paraId="63C475FF" w14:textId="77777777" w:rsidTr="008844CE">
        <w:tc>
          <w:tcPr>
            <w:tcW w:w="3385" w:type="dxa"/>
          </w:tcPr>
          <w:p w14:paraId="429A4BB0"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w:t>
            </w:r>
          </w:p>
        </w:tc>
        <w:tc>
          <w:tcPr>
            <w:tcW w:w="1818" w:type="dxa"/>
          </w:tcPr>
          <w:p w14:paraId="34567CF9"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750534B8" w14:textId="77777777" w:rsidR="00F634EC" w:rsidRPr="007272E4" w:rsidRDefault="00F634EC">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PlaceType">
                <w:r w:rsidRPr="007272E4">
                  <w:rPr>
                    <w:rFonts w:ascii="Arial" w:hAnsi="Arial" w:cs="Arial"/>
                    <w:b w:val="0"/>
                    <w:bCs w:val="0"/>
                    <w:sz w:val="24"/>
                  </w:rPr>
                  <w:t>Ft.</w:t>
                </w:r>
              </w:smartTag>
              <w:r w:rsidRPr="007272E4">
                <w:rPr>
                  <w:rFonts w:ascii="Arial" w:hAnsi="Arial" w:cs="Arial"/>
                  <w:b w:val="0"/>
                  <w:bCs w:val="0"/>
                  <w:sz w:val="24"/>
                </w:rPr>
                <w:t xml:space="preserve"> </w:t>
              </w:r>
              <w:smartTag w:uri="urn:schemas-microsoft-com:office:smarttags" w:element="PlaceName">
                <w:r w:rsidRPr="007272E4">
                  <w:rPr>
                    <w:rFonts w:ascii="Arial" w:hAnsi="Arial" w:cs="Arial"/>
                    <w:b w:val="0"/>
                    <w:bCs w:val="0"/>
                    <w:sz w:val="24"/>
                  </w:rPr>
                  <w:t>Wayne</w:t>
                </w:r>
              </w:smartTag>
            </w:smartTag>
          </w:p>
        </w:tc>
      </w:tr>
      <w:tr w:rsidR="007272E4" w:rsidRPr="007272E4" w14:paraId="4D9FF389" w14:textId="77777777" w:rsidTr="008844CE">
        <w:tc>
          <w:tcPr>
            <w:tcW w:w="3385" w:type="dxa"/>
          </w:tcPr>
          <w:p w14:paraId="02EF9AEC"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w:t>
            </w:r>
          </w:p>
        </w:tc>
        <w:tc>
          <w:tcPr>
            <w:tcW w:w="1818" w:type="dxa"/>
          </w:tcPr>
          <w:p w14:paraId="3D16F6B3"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3502F5E4" w14:textId="77777777" w:rsidR="00F634EC" w:rsidRPr="007272E4" w:rsidRDefault="00F634EC">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Muncie</w:t>
                </w:r>
              </w:smartTag>
            </w:smartTag>
          </w:p>
        </w:tc>
      </w:tr>
      <w:tr w:rsidR="007272E4" w:rsidRPr="007272E4" w14:paraId="31152502" w14:textId="77777777" w:rsidTr="008844CE">
        <w:tc>
          <w:tcPr>
            <w:tcW w:w="3385" w:type="dxa"/>
          </w:tcPr>
          <w:p w14:paraId="0C4EA218"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w:t>
            </w:r>
          </w:p>
        </w:tc>
        <w:tc>
          <w:tcPr>
            <w:tcW w:w="1818" w:type="dxa"/>
          </w:tcPr>
          <w:p w14:paraId="3FAD2598"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70881EDE"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Michiana/</w:t>
            </w:r>
            <w:smartTag w:uri="urn:schemas-microsoft-com:office:smarttags" w:element="stockticker">
              <w:r w:rsidRPr="007272E4">
                <w:rPr>
                  <w:rFonts w:ascii="Arial" w:hAnsi="Arial" w:cs="Arial"/>
                  <w:b w:val="0"/>
                  <w:bCs w:val="0"/>
                  <w:sz w:val="24"/>
                </w:rPr>
                <w:t>MHG</w:t>
              </w:r>
            </w:smartTag>
          </w:p>
        </w:tc>
      </w:tr>
      <w:tr w:rsidR="007272E4" w:rsidRPr="007272E4" w14:paraId="6D64B218" w14:textId="77777777" w:rsidTr="008844CE">
        <w:tc>
          <w:tcPr>
            <w:tcW w:w="3385" w:type="dxa"/>
          </w:tcPr>
          <w:p w14:paraId="13398908"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w:t>
            </w:r>
          </w:p>
        </w:tc>
        <w:tc>
          <w:tcPr>
            <w:tcW w:w="1818" w:type="dxa"/>
          </w:tcPr>
          <w:p w14:paraId="214AC070"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4BC55BEF"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Transmission – IN</w:t>
            </w:r>
          </w:p>
        </w:tc>
      </w:tr>
      <w:tr w:rsidR="007272E4" w:rsidRPr="007272E4" w14:paraId="4154BA1C" w14:textId="77777777" w:rsidTr="008844CE">
        <w:tc>
          <w:tcPr>
            <w:tcW w:w="3385" w:type="dxa"/>
          </w:tcPr>
          <w:p w14:paraId="4B112D7E"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w:t>
            </w:r>
          </w:p>
        </w:tc>
        <w:tc>
          <w:tcPr>
            <w:tcW w:w="1818" w:type="dxa"/>
          </w:tcPr>
          <w:p w14:paraId="6D0B0E77"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5C36E74F" w14:textId="6869927F" w:rsidR="008844CE" w:rsidRPr="007272E4" w:rsidRDefault="00F634EC" w:rsidP="008844CE">
            <w:pPr>
              <w:pStyle w:val="BodyText"/>
              <w:tabs>
                <w:tab w:val="left" w:pos="0"/>
              </w:tabs>
              <w:spacing w:line="360" w:lineRule="auto"/>
              <w:rPr>
                <w:rFonts w:ascii="Arial" w:hAnsi="Arial" w:cs="Arial"/>
                <w:b w:val="0"/>
                <w:bCs w:val="0"/>
                <w:sz w:val="24"/>
              </w:rPr>
            </w:pPr>
            <w:smartTag w:uri="urn:schemas-microsoft-com:office:smarttags" w:element="stockticker">
              <w:r w:rsidRPr="007272E4">
                <w:rPr>
                  <w:rFonts w:ascii="Arial" w:hAnsi="Arial" w:cs="Arial"/>
                  <w:b w:val="0"/>
                  <w:bCs w:val="0"/>
                  <w:sz w:val="24"/>
                </w:rPr>
                <w:t>SMG</w:t>
              </w:r>
            </w:smartTag>
            <w:r w:rsidRPr="007272E4">
              <w:rPr>
                <w:rFonts w:ascii="Arial" w:hAnsi="Arial" w:cs="Arial"/>
                <w:b w:val="0"/>
                <w:bCs w:val="0"/>
                <w:sz w:val="24"/>
              </w:rPr>
              <w:t xml:space="preserve"> Station – IN</w:t>
            </w:r>
          </w:p>
        </w:tc>
      </w:tr>
      <w:tr w:rsidR="007272E4" w:rsidRPr="007272E4" w14:paraId="6508BF5A" w14:textId="77777777" w:rsidTr="008844CE">
        <w:tc>
          <w:tcPr>
            <w:tcW w:w="3385" w:type="dxa"/>
          </w:tcPr>
          <w:p w14:paraId="613D90E2" w14:textId="0B0B54AE"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w:t>
            </w:r>
          </w:p>
        </w:tc>
        <w:tc>
          <w:tcPr>
            <w:tcW w:w="1818" w:type="dxa"/>
          </w:tcPr>
          <w:p w14:paraId="11EC1787" w14:textId="2E406CAD"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738</w:t>
            </w:r>
          </w:p>
        </w:tc>
        <w:tc>
          <w:tcPr>
            <w:tcW w:w="3565" w:type="dxa"/>
          </w:tcPr>
          <w:p w14:paraId="294F5F53" w14:textId="4193ED7E" w:rsidR="008844CE" w:rsidRPr="007272E4" w:rsidRDefault="007B15D2">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San Angelo</w:t>
            </w:r>
            <w:r w:rsidR="008844CE" w:rsidRPr="007272E4">
              <w:rPr>
                <w:rFonts w:ascii="Arial" w:hAnsi="Arial" w:cs="Arial"/>
                <w:b w:val="0"/>
                <w:bCs w:val="0"/>
                <w:sz w:val="24"/>
              </w:rPr>
              <w:t xml:space="preserve"> Telecom</w:t>
            </w:r>
          </w:p>
        </w:tc>
      </w:tr>
      <w:tr w:rsidR="007272E4" w:rsidRPr="007272E4" w14:paraId="0100DCCC" w14:textId="77777777" w:rsidTr="008844CE">
        <w:tc>
          <w:tcPr>
            <w:tcW w:w="3385" w:type="dxa"/>
          </w:tcPr>
          <w:p w14:paraId="7124D787" w14:textId="6F000F60"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w:t>
            </w:r>
          </w:p>
        </w:tc>
        <w:tc>
          <w:tcPr>
            <w:tcW w:w="1818" w:type="dxa"/>
          </w:tcPr>
          <w:p w14:paraId="2D6D44B7" w14:textId="67D295B3"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53F1DEE5" w14:textId="71DFB10F"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APCO, KyPCO, KgPCO Telecom Techs</w:t>
            </w:r>
          </w:p>
        </w:tc>
      </w:tr>
      <w:tr w:rsidR="007272E4" w:rsidRPr="007272E4" w14:paraId="2836E9EC" w14:textId="77777777" w:rsidTr="008844CE">
        <w:tc>
          <w:tcPr>
            <w:tcW w:w="3385" w:type="dxa"/>
          </w:tcPr>
          <w:p w14:paraId="7C52EB50" w14:textId="74A2BA25"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w:t>
            </w:r>
          </w:p>
        </w:tc>
        <w:tc>
          <w:tcPr>
            <w:tcW w:w="1818" w:type="dxa"/>
          </w:tcPr>
          <w:p w14:paraId="141A4A83" w14:textId="3F0CE91F"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4FA92D2D" w14:textId="5BD3C8F6" w:rsidR="001F667B" w:rsidRPr="007272E4" w:rsidRDefault="008844CE" w:rsidP="001F667B">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Pikeville/Paintsville Line</w:t>
            </w:r>
          </w:p>
        </w:tc>
      </w:tr>
      <w:tr w:rsidR="001F667B" w:rsidRPr="007272E4" w14:paraId="4781569F" w14:textId="77777777" w:rsidTr="008844CE">
        <w:tc>
          <w:tcPr>
            <w:tcW w:w="3385" w:type="dxa"/>
          </w:tcPr>
          <w:p w14:paraId="0F36518A" w14:textId="608905D7" w:rsidR="001F667B" w:rsidRPr="007272E4" w:rsidRDefault="001F667B">
            <w:pPr>
              <w:pStyle w:val="BodyText"/>
              <w:tabs>
                <w:tab w:val="left" w:pos="0"/>
              </w:tabs>
              <w:spacing w:line="360" w:lineRule="auto"/>
              <w:rPr>
                <w:rFonts w:ascii="Arial" w:hAnsi="Arial" w:cs="Arial"/>
                <w:b w:val="0"/>
                <w:bCs w:val="0"/>
                <w:sz w:val="24"/>
              </w:rPr>
            </w:pPr>
            <w:r>
              <w:rPr>
                <w:rFonts w:ascii="Arial" w:hAnsi="Arial" w:cs="Arial"/>
                <w:b w:val="0"/>
                <w:bCs w:val="0"/>
                <w:sz w:val="24"/>
              </w:rPr>
              <w:t>Expiration Date</w:t>
            </w:r>
          </w:p>
        </w:tc>
        <w:tc>
          <w:tcPr>
            <w:tcW w:w="1818" w:type="dxa"/>
          </w:tcPr>
          <w:p w14:paraId="31E2C6E4" w14:textId="3340E23A" w:rsidR="001F667B" w:rsidRPr="007272E4" w:rsidRDefault="001F667B">
            <w:pPr>
              <w:pStyle w:val="BodyText"/>
              <w:tabs>
                <w:tab w:val="left" w:pos="0"/>
              </w:tabs>
              <w:spacing w:line="360" w:lineRule="auto"/>
              <w:rPr>
                <w:rFonts w:ascii="Arial" w:hAnsi="Arial" w:cs="Arial"/>
                <w:b w:val="0"/>
                <w:bCs w:val="0"/>
                <w:sz w:val="24"/>
              </w:rPr>
            </w:pPr>
            <w:r>
              <w:rPr>
                <w:rFonts w:ascii="Arial" w:hAnsi="Arial" w:cs="Arial"/>
                <w:b w:val="0"/>
                <w:bCs w:val="0"/>
                <w:sz w:val="24"/>
              </w:rPr>
              <w:t>978</w:t>
            </w:r>
          </w:p>
        </w:tc>
        <w:tc>
          <w:tcPr>
            <w:tcW w:w="3565" w:type="dxa"/>
          </w:tcPr>
          <w:p w14:paraId="208F815A" w14:textId="77777777" w:rsidR="001F667B" w:rsidRDefault="001F667B">
            <w:pPr>
              <w:pStyle w:val="BodyText"/>
              <w:tabs>
                <w:tab w:val="left" w:pos="0"/>
              </w:tabs>
              <w:spacing w:line="360" w:lineRule="auto"/>
              <w:rPr>
                <w:rFonts w:ascii="Arial" w:hAnsi="Arial" w:cs="Arial"/>
                <w:b w:val="0"/>
                <w:bCs w:val="0"/>
                <w:sz w:val="24"/>
              </w:rPr>
            </w:pPr>
            <w:r>
              <w:rPr>
                <w:rFonts w:ascii="Arial" w:hAnsi="Arial" w:cs="Arial"/>
                <w:b w:val="0"/>
                <w:bCs w:val="0"/>
                <w:sz w:val="24"/>
              </w:rPr>
              <w:t>Huntington/Charleston/</w:t>
            </w:r>
          </w:p>
          <w:p w14:paraId="63F4F5AA" w14:textId="41FD5A6E" w:rsidR="001F667B" w:rsidRPr="007272E4" w:rsidRDefault="001F667B">
            <w:pPr>
              <w:pStyle w:val="BodyText"/>
              <w:tabs>
                <w:tab w:val="left" w:pos="0"/>
              </w:tabs>
              <w:spacing w:line="360" w:lineRule="auto"/>
              <w:rPr>
                <w:rFonts w:ascii="Arial" w:hAnsi="Arial" w:cs="Arial"/>
                <w:b w:val="0"/>
                <w:bCs w:val="0"/>
                <w:sz w:val="24"/>
              </w:rPr>
            </w:pPr>
            <w:r>
              <w:rPr>
                <w:rFonts w:ascii="Arial" w:hAnsi="Arial" w:cs="Arial"/>
                <w:b w:val="0"/>
                <w:bCs w:val="0"/>
                <w:sz w:val="24"/>
              </w:rPr>
              <w:t>Roanoke Customer Design Techs</w:t>
            </w:r>
          </w:p>
        </w:tc>
      </w:tr>
      <w:tr w:rsidR="007272E4" w:rsidRPr="007272E4" w14:paraId="37930EEA" w14:textId="77777777" w:rsidTr="008844CE">
        <w:tc>
          <w:tcPr>
            <w:tcW w:w="3385" w:type="dxa"/>
          </w:tcPr>
          <w:p w14:paraId="6A749A0A"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1646519E"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22B5E807" w14:textId="77777777" w:rsidR="00F634EC" w:rsidRPr="007272E4" w:rsidRDefault="00F634EC">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Beckley</w:t>
                </w:r>
              </w:smartTag>
            </w:smartTag>
          </w:p>
        </w:tc>
      </w:tr>
      <w:tr w:rsidR="007272E4" w:rsidRPr="007272E4" w14:paraId="048543BB" w14:textId="77777777" w:rsidTr="008844CE">
        <w:tc>
          <w:tcPr>
            <w:tcW w:w="3385" w:type="dxa"/>
          </w:tcPr>
          <w:p w14:paraId="1FAFED98"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3B3A97BE"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51DC1E5A" w14:textId="77777777" w:rsidR="00F634EC" w:rsidRPr="007272E4" w:rsidRDefault="00F634EC">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Charleston</w:t>
                </w:r>
              </w:smartTag>
            </w:smartTag>
          </w:p>
        </w:tc>
      </w:tr>
      <w:tr w:rsidR="007272E4" w:rsidRPr="007272E4" w14:paraId="16669CF9" w14:textId="77777777" w:rsidTr="008844CE">
        <w:tc>
          <w:tcPr>
            <w:tcW w:w="3385" w:type="dxa"/>
          </w:tcPr>
          <w:p w14:paraId="07841908"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71C0EEF1"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119B85BF"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Fieldale</w:t>
            </w:r>
          </w:p>
        </w:tc>
      </w:tr>
      <w:tr w:rsidR="007272E4" w:rsidRPr="007272E4" w14:paraId="76637B0B" w14:textId="77777777" w:rsidTr="008844CE">
        <w:tc>
          <w:tcPr>
            <w:tcW w:w="3385" w:type="dxa"/>
          </w:tcPr>
          <w:p w14:paraId="79A0B2DA"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24FA5074"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31ED4457" w14:textId="77777777" w:rsidR="00F634EC" w:rsidRPr="007272E4" w:rsidRDefault="00F634EC">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Huntington</w:t>
                </w:r>
              </w:smartTag>
            </w:smartTag>
          </w:p>
        </w:tc>
      </w:tr>
      <w:tr w:rsidR="007272E4" w:rsidRPr="007272E4" w14:paraId="4EF961CF" w14:textId="77777777" w:rsidTr="008844CE">
        <w:tc>
          <w:tcPr>
            <w:tcW w:w="3385" w:type="dxa"/>
          </w:tcPr>
          <w:p w14:paraId="61745319"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46A4DAE5"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3D6E63D9" w14:textId="77777777" w:rsidR="00F634EC" w:rsidRPr="007272E4" w:rsidRDefault="00F634EC">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Logan</w:t>
                </w:r>
              </w:smartTag>
            </w:smartTag>
          </w:p>
        </w:tc>
      </w:tr>
      <w:tr w:rsidR="007272E4" w:rsidRPr="007272E4" w14:paraId="48A3BE0C" w14:textId="77777777" w:rsidTr="008844CE">
        <w:tc>
          <w:tcPr>
            <w:tcW w:w="3385" w:type="dxa"/>
          </w:tcPr>
          <w:p w14:paraId="502A2434"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7BBBCF34"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6F0908CE" w14:textId="77777777" w:rsidR="00F634EC" w:rsidRPr="007272E4" w:rsidRDefault="00F634EC">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Lynchburg</w:t>
                </w:r>
              </w:smartTag>
            </w:smartTag>
          </w:p>
        </w:tc>
      </w:tr>
      <w:tr w:rsidR="007272E4" w:rsidRPr="007272E4" w14:paraId="11462FCA" w14:textId="77777777" w:rsidTr="008844CE">
        <w:tc>
          <w:tcPr>
            <w:tcW w:w="3385" w:type="dxa"/>
          </w:tcPr>
          <w:p w14:paraId="4CBEABE6"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49D572B7"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1C9EC05B" w14:textId="77777777" w:rsidR="00F634EC" w:rsidRPr="007272E4" w:rsidRDefault="00F634EC">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Point Pleasant</w:t>
            </w:r>
            <w:r w:rsidR="00E447C0" w:rsidRPr="007272E4">
              <w:rPr>
                <w:rFonts w:ascii="Arial" w:hAnsi="Arial" w:cs="Arial"/>
                <w:b w:val="0"/>
                <w:bCs w:val="0"/>
                <w:sz w:val="24"/>
              </w:rPr>
              <w:t xml:space="preserve"> - Ripley</w:t>
            </w:r>
          </w:p>
        </w:tc>
      </w:tr>
      <w:tr w:rsidR="007272E4" w:rsidRPr="007272E4" w14:paraId="14F956E6" w14:textId="77777777" w:rsidTr="008844CE">
        <w:tc>
          <w:tcPr>
            <w:tcW w:w="3385" w:type="dxa"/>
          </w:tcPr>
          <w:p w14:paraId="4CA40BDC"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4C67C898"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4487489C" w14:textId="77777777" w:rsidR="0050431A" w:rsidRPr="007272E4" w:rsidRDefault="0050431A">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Roanoke</w:t>
                </w:r>
              </w:smartTag>
            </w:smartTag>
          </w:p>
        </w:tc>
      </w:tr>
      <w:tr w:rsidR="007272E4" w:rsidRPr="007272E4" w14:paraId="6D0E0A73" w14:textId="77777777" w:rsidTr="008844CE">
        <w:tc>
          <w:tcPr>
            <w:tcW w:w="3385" w:type="dxa"/>
          </w:tcPr>
          <w:p w14:paraId="3C87814F" w14:textId="77777777" w:rsidR="00446C5E" w:rsidRPr="007272E4" w:rsidRDefault="00446C5E" w:rsidP="00BE0B5F">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35787FAD" w14:textId="77777777" w:rsidR="00446C5E" w:rsidRPr="007272E4" w:rsidRDefault="00446C5E" w:rsidP="00BE0B5F">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6AC6F0BA" w14:textId="77777777" w:rsidR="00446C5E" w:rsidRPr="007272E4" w:rsidRDefault="00446C5E" w:rsidP="00BE0B5F">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Roanoke RDC</w:t>
            </w:r>
          </w:p>
        </w:tc>
      </w:tr>
      <w:tr w:rsidR="007272E4" w:rsidRPr="007272E4" w14:paraId="5492880A" w14:textId="77777777" w:rsidTr="008844CE">
        <w:tc>
          <w:tcPr>
            <w:tcW w:w="3385" w:type="dxa"/>
          </w:tcPr>
          <w:p w14:paraId="4EB3D9C8"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lastRenderedPageBreak/>
              <w:t>Expiration Date + 3 months</w:t>
            </w:r>
          </w:p>
        </w:tc>
        <w:tc>
          <w:tcPr>
            <w:tcW w:w="1818" w:type="dxa"/>
          </w:tcPr>
          <w:p w14:paraId="64B6BF2C"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51D0DBF1" w14:textId="77777777" w:rsidR="0050431A" w:rsidRPr="007272E4" w:rsidRDefault="0050431A">
            <w:pPr>
              <w:pStyle w:val="BodyText"/>
              <w:tabs>
                <w:tab w:val="left" w:pos="0"/>
              </w:tabs>
              <w:spacing w:line="360" w:lineRule="auto"/>
              <w:rPr>
                <w:rFonts w:ascii="Arial" w:hAnsi="Arial" w:cs="Arial"/>
                <w:b w:val="0"/>
                <w:bCs w:val="0"/>
                <w:sz w:val="24"/>
              </w:rPr>
            </w:pPr>
            <w:smartTag w:uri="urn:schemas-microsoft-com:office:smarttags" w:element="place">
              <w:r w:rsidRPr="007272E4">
                <w:rPr>
                  <w:rFonts w:ascii="Arial" w:hAnsi="Arial" w:cs="Arial"/>
                  <w:b w:val="0"/>
                  <w:bCs w:val="0"/>
                  <w:sz w:val="24"/>
                </w:rPr>
                <w:t>Clinch River</w:t>
              </w:r>
            </w:smartTag>
          </w:p>
        </w:tc>
      </w:tr>
      <w:tr w:rsidR="007272E4" w:rsidRPr="007272E4" w14:paraId="1058C476" w14:textId="77777777" w:rsidTr="008844CE">
        <w:tc>
          <w:tcPr>
            <w:tcW w:w="3385" w:type="dxa"/>
          </w:tcPr>
          <w:p w14:paraId="1479B928"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1CC0FEFD"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3302E004"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Hydro – South</w:t>
            </w:r>
          </w:p>
        </w:tc>
      </w:tr>
      <w:tr w:rsidR="007272E4" w:rsidRPr="007272E4" w14:paraId="63A4E5F6" w14:textId="77777777" w:rsidTr="008844CE">
        <w:tc>
          <w:tcPr>
            <w:tcW w:w="3385" w:type="dxa"/>
          </w:tcPr>
          <w:p w14:paraId="38758F86" w14:textId="77777777" w:rsidR="000F2BC3"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2AC6EBEB" w14:textId="06032FC0" w:rsidR="000F2BC3" w:rsidRPr="007272E4" w:rsidRDefault="0050431A" w:rsidP="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2C5568DE" w14:textId="77777777" w:rsidR="000F2BC3" w:rsidRPr="007272E4" w:rsidRDefault="0050431A" w:rsidP="006F1B31">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Big Sandy</w:t>
            </w:r>
          </w:p>
        </w:tc>
      </w:tr>
      <w:tr w:rsidR="007272E4" w:rsidRPr="007272E4" w14:paraId="06DADDC6" w14:textId="77777777" w:rsidTr="008844CE">
        <w:tc>
          <w:tcPr>
            <w:tcW w:w="3385" w:type="dxa"/>
          </w:tcPr>
          <w:p w14:paraId="5523E874" w14:textId="3269F8B2" w:rsidR="00925134" w:rsidRPr="007272E4" w:rsidRDefault="00925134" w:rsidP="001F667B">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64DF0C10" w14:textId="5D2939A5" w:rsidR="00925134" w:rsidRPr="007272E4" w:rsidRDefault="00925134" w:rsidP="001F667B">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5BDEA132" w14:textId="77777777" w:rsidR="00925134" w:rsidRPr="007272E4" w:rsidRDefault="00925134" w:rsidP="00925134">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Christiansburg/Glen Lyn</w:t>
            </w:r>
          </w:p>
        </w:tc>
      </w:tr>
      <w:tr w:rsidR="007272E4" w:rsidRPr="007272E4" w14:paraId="5A43776A" w14:textId="77777777" w:rsidTr="008844CE">
        <w:tc>
          <w:tcPr>
            <w:tcW w:w="3385" w:type="dxa"/>
          </w:tcPr>
          <w:p w14:paraId="1DD4ECDE" w14:textId="2676A506" w:rsidR="00925134" w:rsidRPr="007272E4" w:rsidRDefault="00925134" w:rsidP="001F667B">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04D209B1" w14:textId="30A5A149" w:rsidR="00925134" w:rsidRPr="007272E4" w:rsidRDefault="00925134" w:rsidP="001F667B">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08CA76FD" w14:textId="77777777" w:rsidR="00925134" w:rsidRPr="007272E4" w:rsidRDefault="00925134" w:rsidP="00925134">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Pul</w:t>
            </w:r>
            <w:r w:rsidR="00D1723A" w:rsidRPr="007272E4">
              <w:rPr>
                <w:rFonts w:ascii="Arial" w:hAnsi="Arial" w:cs="Arial"/>
                <w:b w:val="0"/>
                <w:bCs w:val="0"/>
                <w:sz w:val="24"/>
              </w:rPr>
              <w:t>a</w:t>
            </w:r>
            <w:r w:rsidRPr="007272E4">
              <w:rPr>
                <w:rFonts w:ascii="Arial" w:hAnsi="Arial" w:cs="Arial"/>
                <w:b w:val="0"/>
                <w:bCs w:val="0"/>
                <w:sz w:val="24"/>
              </w:rPr>
              <w:t>ski</w:t>
            </w:r>
          </w:p>
        </w:tc>
      </w:tr>
      <w:tr w:rsidR="001F667B" w:rsidRPr="007272E4" w14:paraId="13CCF915" w14:textId="77777777" w:rsidTr="008844CE">
        <w:tc>
          <w:tcPr>
            <w:tcW w:w="3385" w:type="dxa"/>
          </w:tcPr>
          <w:p w14:paraId="1AB7DD23" w14:textId="05EE8AB3" w:rsidR="001F667B" w:rsidRPr="007272E4" w:rsidRDefault="001F667B" w:rsidP="001F667B">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1AAB556B" w14:textId="7E1F38D6" w:rsidR="001F667B" w:rsidRPr="007272E4" w:rsidRDefault="001F667B">
            <w:pPr>
              <w:pStyle w:val="BodyText"/>
              <w:tabs>
                <w:tab w:val="left" w:pos="0"/>
              </w:tabs>
              <w:spacing w:line="360" w:lineRule="auto"/>
              <w:rPr>
                <w:rFonts w:ascii="Arial" w:hAnsi="Arial" w:cs="Arial"/>
                <w:b w:val="0"/>
                <w:bCs w:val="0"/>
                <w:sz w:val="24"/>
              </w:rPr>
            </w:pPr>
            <w:r>
              <w:rPr>
                <w:rFonts w:ascii="Arial" w:hAnsi="Arial" w:cs="Arial"/>
                <w:b w:val="0"/>
                <w:bCs w:val="0"/>
                <w:sz w:val="24"/>
              </w:rPr>
              <w:t>978</w:t>
            </w:r>
          </w:p>
        </w:tc>
        <w:tc>
          <w:tcPr>
            <w:tcW w:w="3565" w:type="dxa"/>
          </w:tcPr>
          <w:p w14:paraId="39F8AB36" w14:textId="41754807" w:rsidR="001F667B" w:rsidRPr="007272E4" w:rsidRDefault="001F667B">
            <w:pPr>
              <w:pStyle w:val="BodyText"/>
              <w:tabs>
                <w:tab w:val="left" w:pos="0"/>
              </w:tabs>
              <w:spacing w:line="360" w:lineRule="auto"/>
              <w:rPr>
                <w:rFonts w:ascii="Arial" w:hAnsi="Arial" w:cs="Arial"/>
                <w:b w:val="0"/>
                <w:bCs w:val="0"/>
                <w:sz w:val="24"/>
              </w:rPr>
            </w:pPr>
            <w:r>
              <w:rPr>
                <w:rFonts w:ascii="Arial" w:hAnsi="Arial" w:cs="Arial"/>
                <w:b w:val="0"/>
                <w:bCs w:val="0"/>
                <w:sz w:val="24"/>
              </w:rPr>
              <w:t>Bluefield Line</w:t>
            </w:r>
          </w:p>
        </w:tc>
      </w:tr>
      <w:tr w:rsidR="007272E4" w:rsidRPr="007272E4" w14:paraId="7F9009C3" w14:textId="77777777" w:rsidTr="008844CE">
        <w:tc>
          <w:tcPr>
            <w:tcW w:w="3385" w:type="dxa"/>
          </w:tcPr>
          <w:p w14:paraId="30319867" w14:textId="4B590D8F" w:rsidR="00925134" w:rsidRPr="007272E4" w:rsidRDefault="00925134" w:rsidP="001F667B">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79B061C9" w14:textId="77777777" w:rsidR="00925134" w:rsidRPr="007272E4" w:rsidRDefault="00925134">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7EA448F6" w14:textId="77777777" w:rsidR="00925134" w:rsidRPr="007272E4" w:rsidRDefault="00925134">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Cook Plant Planners</w:t>
            </w:r>
          </w:p>
        </w:tc>
      </w:tr>
      <w:tr w:rsidR="007272E4" w:rsidRPr="007272E4" w14:paraId="531F8A51" w14:textId="77777777" w:rsidTr="008844CE">
        <w:tc>
          <w:tcPr>
            <w:tcW w:w="3385" w:type="dxa"/>
          </w:tcPr>
          <w:p w14:paraId="1D612CD0" w14:textId="53C44512"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+ 3 months</w:t>
            </w:r>
          </w:p>
        </w:tc>
        <w:tc>
          <w:tcPr>
            <w:tcW w:w="1818" w:type="dxa"/>
          </w:tcPr>
          <w:p w14:paraId="3400D7E4" w14:textId="0126C711"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1F6725BD" w14:textId="51D5ADF7"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Fort Wayne Distribution Dispatch</w:t>
            </w:r>
          </w:p>
        </w:tc>
      </w:tr>
      <w:tr w:rsidR="007272E4" w:rsidRPr="007272E4" w14:paraId="47286FCD" w14:textId="77777777" w:rsidTr="008844CE">
        <w:tc>
          <w:tcPr>
            <w:tcW w:w="3385" w:type="dxa"/>
          </w:tcPr>
          <w:p w14:paraId="53D37C8B"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+ 6 months</w:t>
            </w:r>
          </w:p>
        </w:tc>
        <w:tc>
          <w:tcPr>
            <w:tcW w:w="1818" w:type="dxa"/>
          </w:tcPr>
          <w:p w14:paraId="735DC054"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6EA83C91"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Cook RPEC Techs</w:t>
            </w:r>
          </w:p>
        </w:tc>
      </w:tr>
      <w:tr w:rsidR="007272E4" w:rsidRPr="007272E4" w14:paraId="751DE5C1" w14:textId="77777777" w:rsidTr="008844CE">
        <w:tc>
          <w:tcPr>
            <w:tcW w:w="3385" w:type="dxa"/>
          </w:tcPr>
          <w:p w14:paraId="7555DF51" w14:textId="77777777" w:rsidR="00925134" w:rsidRPr="007272E4" w:rsidRDefault="00925134" w:rsidP="00925134">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+ 6 months</w:t>
            </w:r>
          </w:p>
        </w:tc>
        <w:tc>
          <w:tcPr>
            <w:tcW w:w="1818" w:type="dxa"/>
          </w:tcPr>
          <w:p w14:paraId="7A650A14" w14:textId="77777777" w:rsidR="00925134" w:rsidRPr="007272E4" w:rsidRDefault="00925134" w:rsidP="00925134">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11409196" w14:textId="77777777" w:rsidR="00925134" w:rsidRPr="007272E4" w:rsidRDefault="00925134" w:rsidP="00925134">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Cook Plant Non-Licensed Operators</w:t>
            </w:r>
          </w:p>
        </w:tc>
      </w:tr>
      <w:tr w:rsidR="007272E4" w:rsidRPr="007272E4" w14:paraId="72D3D415" w14:textId="77777777" w:rsidTr="008844CE">
        <w:tc>
          <w:tcPr>
            <w:tcW w:w="3385" w:type="dxa"/>
          </w:tcPr>
          <w:p w14:paraId="17041B25"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+ 6 months</w:t>
            </w:r>
          </w:p>
        </w:tc>
        <w:tc>
          <w:tcPr>
            <w:tcW w:w="1818" w:type="dxa"/>
          </w:tcPr>
          <w:p w14:paraId="13922200"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329, 386, 738</w:t>
            </w:r>
          </w:p>
        </w:tc>
        <w:tc>
          <w:tcPr>
            <w:tcW w:w="3565" w:type="dxa"/>
          </w:tcPr>
          <w:p w14:paraId="682F1F62"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SWEPCO</w:t>
            </w:r>
          </w:p>
        </w:tc>
      </w:tr>
      <w:tr w:rsidR="007272E4" w:rsidRPr="007272E4" w14:paraId="341FDE13" w14:textId="77777777" w:rsidTr="008844CE">
        <w:tc>
          <w:tcPr>
            <w:tcW w:w="3385" w:type="dxa"/>
          </w:tcPr>
          <w:p w14:paraId="437C0F88"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+ 6 months</w:t>
            </w:r>
          </w:p>
        </w:tc>
        <w:tc>
          <w:tcPr>
            <w:tcW w:w="1818" w:type="dxa"/>
          </w:tcPr>
          <w:p w14:paraId="096CAF73"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1466</w:t>
            </w:r>
            <w:r w:rsidR="00446C5E" w:rsidRPr="007272E4">
              <w:rPr>
                <w:rFonts w:ascii="Arial" w:hAnsi="Arial" w:cs="Arial"/>
                <w:b w:val="0"/>
                <w:bCs w:val="0"/>
                <w:sz w:val="24"/>
              </w:rPr>
              <w:t xml:space="preserve"> Unit 3A</w:t>
            </w:r>
          </w:p>
        </w:tc>
        <w:tc>
          <w:tcPr>
            <w:tcW w:w="3565" w:type="dxa"/>
          </w:tcPr>
          <w:p w14:paraId="2993767E" w14:textId="77777777" w:rsidR="0050431A" w:rsidRPr="007272E4" w:rsidRDefault="00446C5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Ohio Power Company</w:t>
            </w:r>
          </w:p>
          <w:p w14:paraId="19357D98" w14:textId="77777777" w:rsidR="00446C5E" w:rsidRPr="007272E4" w:rsidRDefault="00446C5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AEP Service Corporation</w:t>
            </w:r>
          </w:p>
        </w:tc>
      </w:tr>
      <w:tr w:rsidR="007272E4" w:rsidRPr="007272E4" w14:paraId="31E1D489" w14:textId="77777777" w:rsidTr="008844CE">
        <w:tc>
          <w:tcPr>
            <w:tcW w:w="3385" w:type="dxa"/>
          </w:tcPr>
          <w:p w14:paraId="491EDECF"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+ 9 months</w:t>
            </w:r>
          </w:p>
        </w:tc>
        <w:tc>
          <w:tcPr>
            <w:tcW w:w="1818" w:type="dxa"/>
          </w:tcPr>
          <w:p w14:paraId="4056990B"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553A1FC6" w14:textId="77777777" w:rsidR="0050431A" w:rsidRPr="007272E4" w:rsidRDefault="0050431A">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Ashland</w:t>
                </w:r>
              </w:smartTag>
            </w:smartTag>
          </w:p>
        </w:tc>
      </w:tr>
      <w:tr w:rsidR="007272E4" w:rsidRPr="007272E4" w14:paraId="35348F8A" w14:textId="77777777" w:rsidTr="008844CE">
        <w:tc>
          <w:tcPr>
            <w:tcW w:w="3385" w:type="dxa"/>
          </w:tcPr>
          <w:p w14:paraId="3FA34AEF"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+ 9 months</w:t>
            </w:r>
          </w:p>
        </w:tc>
        <w:tc>
          <w:tcPr>
            <w:tcW w:w="1818" w:type="dxa"/>
          </w:tcPr>
          <w:p w14:paraId="767E9161"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709C3F48"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Hazard</w:t>
            </w:r>
          </w:p>
        </w:tc>
      </w:tr>
      <w:tr w:rsidR="007272E4" w:rsidRPr="007272E4" w14:paraId="70D35626" w14:textId="77777777" w:rsidTr="008844CE">
        <w:tc>
          <w:tcPr>
            <w:tcW w:w="3385" w:type="dxa"/>
          </w:tcPr>
          <w:p w14:paraId="3C7367A4"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+ 9 months</w:t>
            </w:r>
          </w:p>
        </w:tc>
        <w:tc>
          <w:tcPr>
            <w:tcW w:w="1818" w:type="dxa"/>
          </w:tcPr>
          <w:p w14:paraId="325BD57F"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65" w:type="dxa"/>
          </w:tcPr>
          <w:p w14:paraId="081A3797"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Pikeville – Revenue</w:t>
            </w:r>
          </w:p>
        </w:tc>
      </w:tr>
      <w:tr w:rsidR="007272E4" w:rsidRPr="007272E4" w14:paraId="18591E83" w14:textId="77777777" w:rsidTr="008844CE">
        <w:tc>
          <w:tcPr>
            <w:tcW w:w="3385" w:type="dxa"/>
          </w:tcPr>
          <w:p w14:paraId="769CD5C7"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+ 9 months</w:t>
            </w:r>
          </w:p>
        </w:tc>
        <w:tc>
          <w:tcPr>
            <w:tcW w:w="1818" w:type="dxa"/>
          </w:tcPr>
          <w:p w14:paraId="79C23BBC"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2B7A92A9"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Cook – Maintenance</w:t>
            </w:r>
          </w:p>
        </w:tc>
      </w:tr>
      <w:tr w:rsidR="007272E4" w:rsidRPr="007272E4" w14:paraId="198093F6" w14:textId="77777777" w:rsidTr="008844CE">
        <w:tc>
          <w:tcPr>
            <w:tcW w:w="3385" w:type="dxa"/>
          </w:tcPr>
          <w:p w14:paraId="08636B93" w14:textId="52AE8257"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+ 9 months</w:t>
            </w:r>
          </w:p>
        </w:tc>
        <w:tc>
          <w:tcPr>
            <w:tcW w:w="1818" w:type="dxa"/>
          </w:tcPr>
          <w:p w14:paraId="69229DB2" w14:textId="17AE11E8"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7008B7D0" w14:textId="01C0BEE0" w:rsidR="008844CE" w:rsidRPr="007272E4" w:rsidRDefault="008844CE">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Cook – QC/NDE Techs</w:t>
            </w:r>
          </w:p>
        </w:tc>
      </w:tr>
      <w:tr w:rsidR="007272E4" w:rsidRPr="007272E4" w14:paraId="008DEAEB" w14:textId="77777777" w:rsidTr="008844CE">
        <w:tc>
          <w:tcPr>
            <w:tcW w:w="3385" w:type="dxa"/>
          </w:tcPr>
          <w:p w14:paraId="2DF43526"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+ 12 months</w:t>
            </w:r>
          </w:p>
        </w:tc>
        <w:tc>
          <w:tcPr>
            <w:tcW w:w="1818" w:type="dxa"/>
          </w:tcPr>
          <w:p w14:paraId="0CA7B711"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934</w:t>
            </w:r>
          </w:p>
        </w:tc>
        <w:tc>
          <w:tcPr>
            <w:tcW w:w="3565" w:type="dxa"/>
          </w:tcPr>
          <w:p w14:paraId="1926CCDD" w14:textId="77777777" w:rsidR="0050431A" w:rsidRPr="007272E4" w:rsidRDefault="0050431A">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Kingsport</w:t>
                </w:r>
              </w:smartTag>
            </w:smartTag>
          </w:p>
        </w:tc>
      </w:tr>
      <w:tr w:rsidR="007272E4" w:rsidRPr="007272E4" w14:paraId="5455BA9F" w14:textId="77777777" w:rsidTr="008844CE">
        <w:tc>
          <w:tcPr>
            <w:tcW w:w="3385" w:type="dxa"/>
          </w:tcPr>
          <w:p w14:paraId="69FEB274"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+ 12 months</w:t>
            </w:r>
          </w:p>
        </w:tc>
        <w:tc>
          <w:tcPr>
            <w:tcW w:w="1818" w:type="dxa"/>
          </w:tcPr>
          <w:p w14:paraId="6B110BE4"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696</w:t>
            </w:r>
          </w:p>
        </w:tc>
        <w:tc>
          <w:tcPr>
            <w:tcW w:w="3565" w:type="dxa"/>
          </w:tcPr>
          <w:p w14:paraId="08021E6C" w14:textId="77777777" w:rsidR="0050431A" w:rsidRPr="007272E4" w:rsidRDefault="0050431A">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Steubenville</w:t>
                </w:r>
              </w:smartTag>
            </w:smartTag>
          </w:p>
        </w:tc>
      </w:tr>
      <w:tr w:rsidR="007272E4" w:rsidRPr="007272E4" w14:paraId="21C31BC9" w14:textId="77777777" w:rsidTr="008844CE">
        <w:tc>
          <w:tcPr>
            <w:tcW w:w="3385" w:type="dxa"/>
          </w:tcPr>
          <w:p w14:paraId="77E55819"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+ 12 months</w:t>
            </w:r>
          </w:p>
        </w:tc>
        <w:tc>
          <w:tcPr>
            <w:tcW w:w="1818" w:type="dxa"/>
          </w:tcPr>
          <w:p w14:paraId="3471BE54"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65" w:type="dxa"/>
          </w:tcPr>
          <w:p w14:paraId="0A9F711D"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Cook – Stores</w:t>
            </w:r>
          </w:p>
        </w:tc>
      </w:tr>
      <w:tr w:rsidR="007272E4" w:rsidRPr="007272E4" w14:paraId="0ECB0FCE" w14:textId="77777777" w:rsidTr="008844CE">
        <w:tc>
          <w:tcPr>
            <w:tcW w:w="3385" w:type="dxa"/>
          </w:tcPr>
          <w:p w14:paraId="550DB4FA"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+ 12 months</w:t>
            </w:r>
          </w:p>
        </w:tc>
        <w:tc>
          <w:tcPr>
            <w:tcW w:w="1818" w:type="dxa"/>
          </w:tcPr>
          <w:p w14:paraId="09E4B530"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1466-2</w:t>
            </w:r>
          </w:p>
        </w:tc>
        <w:tc>
          <w:tcPr>
            <w:tcW w:w="3565" w:type="dxa"/>
          </w:tcPr>
          <w:p w14:paraId="2607A82A" w14:textId="77777777" w:rsidR="0050431A" w:rsidRPr="007272E4" w:rsidRDefault="0050431A">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Newark</w:t>
                </w:r>
              </w:smartTag>
            </w:smartTag>
            <w:r w:rsidRPr="007272E4">
              <w:rPr>
                <w:rFonts w:ascii="Arial" w:hAnsi="Arial" w:cs="Arial"/>
                <w:b w:val="0"/>
                <w:bCs w:val="0"/>
                <w:sz w:val="24"/>
              </w:rPr>
              <w:t xml:space="preserve">, </w:t>
            </w:r>
            <w:smartTag w:uri="urn:schemas-microsoft-com:office:smarttags" w:element="place">
              <w:smartTag w:uri="urn:schemas-microsoft-com:office:smarttags" w:element="City">
                <w:r w:rsidRPr="007272E4">
                  <w:rPr>
                    <w:rFonts w:ascii="Arial" w:hAnsi="Arial" w:cs="Arial"/>
                    <w:b w:val="0"/>
                    <w:bCs w:val="0"/>
                    <w:sz w:val="24"/>
                  </w:rPr>
                  <w:t>Lancaster</w:t>
                </w:r>
              </w:smartTag>
            </w:smartTag>
            <w:r w:rsidRPr="007272E4">
              <w:rPr>
                <w:rFonts w:ascii="Arial" w:hAnsi="Arial" w:cs="Arial"/>
                <w:b w:val="0"/>
                <w:bCs w:val="0"/>
                <w:sz w:val="24"/>
              </w:rPr>
              <w:t xml:space="preserve">, </w:t>
            </w:r>
            <w:smartTag w:uri="urn:schemas-microsoft-com:office:smarttags" w:element="place">
              <w:smartTag w:uri="urn:schemas-microsoft-com:office:smarttags" w:element="City">
                <w:r w:rsidRPr="007272E4">
                  <w:rPr>
                    <w:rFonts w:ascii="Arial" w:hAnsi="Arial" w:cs="Arial"/>
                    <w:b w:val="0"/>
                    <w:bCs w:val="0"/>
                    <w:sz w:val="24"/>
                  </w:rPr>
                  <w:t>Zanesville</w:t>
                </w:r>
              </w:smartTag>
            </w:smartTag>
          </w:p>
        </w:tc>
      </w:tr>
      <w:tr w:rsidR="007272E4" w:rsidRPr="007272E4" w14:paraId="5B503DD4" w14:textId="77777777" w:rsidTr="008844CE">
        <w:tc>
          <w:tcPr>
            <w:tcW w:w="3385" w:type="dxa"/>
          </w:tcPr>
          <w:p w14:paraId="1F29FC53"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Expiration Date + 12 months</w:t>
            </w:r>
          </w:p>
        </w:tc>
        <w:tc>
          <w:tcPr>
            <w:tcW w:w="1818" w:type="dxa"/>
          </w:tcPr>
          <w:p w14:paraId="28C1AF41"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1466-1</w:t>
            </w:r>
          </w:p>
        </w:tc>
        <w:tc>
          <w:tcPr>
            <w:tcW w:w="3565" w:type="dxa"/>
          </w:tcPr>
          <w:p w14:paraId="296D25CF" w14:textId="77777777" w:rsidR="0050431A" w:rsidRPr="007272E4" w:rsidRDefault="0050431A">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Transmission – OH</w:t>
            </w:r>
          </w:p>
        </w:tc>
      </w:tr>
    </w:tbl>
    <w:p w14:paraId="3060E0BB" w14:textId="77777777" w:rsidR="00F634EC" w:rsidRPr="007272E4" w:rsidRDefault="00F634EC">
      <w:pPr>
        <w:pStyle w:val="BodyText"/>
        <w:tabs>
          <w:tab w:val="left" w:pos="0"/>
        </w:tabs>
        <w:spacing w:line="360" w:lineRule="auto"/>
        <w:rPr>
          <w:rFonts w:ascii="Arial" w:hAnsi="Arial" w:cs="Arial"/>
          <w:sz w:val="24"/>
        </w:rPr>
      </w:pPr>
      <w:r w:rsidRPr="007272E4">
        <w:rPr>
          <w:rFonts w:ascii="Arial" w:hAnsi="Arial" w:cs="Arial"/>
          <w:sz w:val="24"/>
        </w:rPr>
        <w:t xml:space="preserve">   </w:t>
      </w:r>
    </w:p>
    <w:p w14:paraId="0F9A434C" w14:textId="77777777" w:rsidR="00F634EC" w:rsidRPr="007272E4" w:rsidRDefault="00F634EC">
      <w:pPr>
        <w:pStyle w:val="BodyText"/>
        <w:tabs>
          <w:tab w:val="left" w:pos="0"/>
        </w:tabs>
        <w:spacing w:line="360" w:lineRule="auto"/>
        <w:ind w:left="720" w:hanging="720"/>
        <w:jc w:val="left"/>
        <w:rPr>
          <w:rFonts w:ascii="Arial" w:hAnsi="Arial" w:cs="Arial"/>
          <w:b w:val="0"/>
          <w:bCs w:val="0"/>
          <w:sz w:val="24"/>
          <w:szCs w:val="20"/>
        </w:rPr>
      </w:pPr>
      <w:r w:rsidRPr="007272E4">
        <w:rPr>
          <w:rFonts w:ascii="Arial" w:hAnsi="Arial" w:cs="Arial"/>
          <w:sz w:val="24"/>
          <w:szCs w:val="20"/>
        </w:rPr>
        <w:tab/>
      </w:r>
      <w:r w:rsidRPr="007272E4">
        <w:rPr>
          <w:rFonts w:ascii="Arial" w:hAnsi="Arial" w:cs="Arial"/>
          <w:b w:val="0"/>
          <w:bCs w:val="0"/>
          <w:sz w:val="24"/>
          <w:szCs w:val="20"/>
        </w:rPr>
        <w:t>3.</w:t>
      </w:r>
      <w:r w:rsidRPr="007272E4">
        <w:rPr>
          <w:rFonts w:ascii="Arial" w:hAnsi="Arial" w:cs="Arial"/>
          <w:b w:val="0"/>
          <w:bCs w:val="0"/>
          <w:sz w:val="24"/>
          <w:szCs w:val="20"/>
        </w:rPr>
        <w:tab/>
        <w:t xml:space="preserve">In the event that, pursuant to Article IV, Section (e)(1)(i) of this Agreement, either the Companies or the System Council serves written </w:t>
      </w:r>
      <w:r w:rsidRPr="007272E4">
        <w:rPr>
          <w:rFonts w:ascii="Arial" w:hAnsi="Arial" w:cs="Arial"/>
          <w:b w:val="0"/>
          <w:bCs w:val="0"/>
          <w:sz w:val="24"/>
          <w:szCs w:val="20"/>
        </w:rPr>
        <w:lastRenderedPageBreak/>
        <w:t>notice of their/its intent to not renew the Agreement, representatives from the Companies and the Local Unions shall begin to conduct negotiations for each of the bargaining units in the manner described in Paragraph 7 of the MOU.  The negotiations shall begin, where practicable, prior to the Expiration Date.</w:t>
      </w:r>
    </w:p>
    <w:p w14:paraId="2C147A86" w14:textId="77777777" w:rsidR="00F634EC" w:rsidRPr="007272E4" w:rsidRDefault="00F634EC">
      <w:pPr>
        <w:pStyle w:val="Footer"/>
        <w:tabs>
          <w:tab w:val="clear" w:pos="4320"/>
          <w:tab w:val="clear" w:pos="8640"/>
        </w:tabs>
        <w:spacing w:line="360" w:lineRule="auto"/>
        <w:rPr>
          <w:rFonts w:ascii="Arial" w:hAnsi="Arial" w:cs="Arial"/>
        </w:rPr>
      </w:pPr>
    </w:p>
    <w:p w14:paraId="28AD3E33" w14:textId="77777777" w:rsidR="00F634EC" w:rsidRPr="007272E4" w:rsidRDefault="00F634EC">
      <w:pPr>
        <w:pStyle w:val="DefaultText"/>
        <w:spacing w:line="360" w:lineRule="auto"/>
        <w:jc w:val="center"/>
        <w:rPr>
          <w:rFonts w:ascii="Arial" w:hAnsi="Arial" w:cs="Arial"/>
          <w:b/>
          <w:bCs/>
        </w:rPr>
      </w:pPr>
      <w:r w:rsidRPr="007272E4">
        <w:rPr>
          <w:rFonts w:ascii="Arial" w:hAnsi="Arial" w:cs="Arial"/>
          <w:b/>
          <w:bCs/>
        </w:rPr>
        <w:br w:type="page"/>
      </w:r>
      <w:r w:rsidRPr="007272E4">
        <w:rPr>
          <w:rFonts w:ascii="Arial" w:hAnsi="Arial" w:cs="Arial"/>
          <w:b/>
          <w:bCs/>
        </w:rPr>
        <w:lastRenderedPageBreak/>
        <w:t>ARTICLE V</w:t>
      </w:r>
    </w:p>
    <w:p w14:paraId="1937E400" w14:textId="77777777" w:rsidR="00F634EC" w:rsidRPr="007272E4" w:rsidRDefault="00F634EC">
      <w:pPr>
        <w:pStyle w:val="DefaultText"/>
        <w:spacing w:line="360" w:lineRule="auto"/>
        <w:jc w:val="center"/>
        <w:rPr>
          <w:rFonts w:ascii="Arial" w:hAnsi="Arial" w:cs="Arial"/>
          <w:b/>
          <w:bCs/>
        </w:rPr>
      </w:pPr>
      <w:smartTag w:uri="urn:schemas-microsoft-com:office:smarttags" w:element="stockticker">
        <w:r w:rsidRPr="007272E4">
          <w:rPr>
            <w:rFonts w:ascii="Arial" w:hAnsi="Arial" w:cs="Arial"/>
            <w:b/>
            <w:bCs/>
          </w:rPr>
          <w:t>WORK</w:t>
        </w:r>
      </w:smartTag>
      <w:r w:rsidRPr="007272E4">
        <w:rPr>
          <w:rFonts w:ascii="Arial" w:hAnsi="Arial" w:cs="Arial"/>
          <w:b/>
          <w:bCs/>
        </w:rPr>
        <w:t xml:space="preserve"> HOURS, SCHEDULES, SHIFTS, OVERTIME</w:t>
      </w:r>
    </w:p>
    <w:p w14:paraId="103293B1" w14:textId="77777777" w:rsidR="00F634EC" w:rsidRPr="007272E4" w:rsidRDefault="00F634EC">
      <w:pPr>
        <w:pStyle w:val="DefaultText"/>
        <w:spacing w:line="360" w:lineRule="auto"/>
        <w:jc w:val="center"/>
        <w:rPr>
          <w:rFonts w:ascii="Arial" w:hAnsi="Arial" w:cs="Arial"/>
          <w:b/>
          <w:bCs/>
        </w:rPr>
      </w:pPr>
    </w:p>
    <w:p w14:paraId="7F58AFE9" w14:textId="77777777" w:rsidR="00F634EC" w:rsidRPr="007272E4" w:rsidRDefault="00F634EC">
      <w:pPr>
        <w:tabs>
          <w:tab w:val="left" w:pos="0"/>
          <w:tab w:val="left" w:pos="270"/>
          <w:tab w:val="left" w:pos="720"/>
          <w:tab w:val="left" w:pos="1440"/>
          <w:tab w:val="left" w:pos="1710"/>
        </w:tabs>
        <w:spacing w:line="360" w:lineRule="auto"/>
        <w:ind w:right="-90"/>
        <w:rPr>
          <w:rFonts w:ascii="Arial" w:hAnsi="Arial" w:cs="Arial"/>
          <w:b/>
          <w:bCs/>
          <w:szCs w:val="28"/>
        </w:rPr>
      </w:pPr>
      <w:r w:rsidRPr="007272E4">
        <w:rPr>
          <w:rFonts w:ascii="Arial" w:hAnsi="Arial" w:cs="Arial"/>
          <w:b/>
          <w:bCs/>
          <w:szCs w:val="28"/>
        </w:rPr>
        <w:t>Section 1.  Work Day and Work Week</w:t>
      </w:r>
    </w:p>
    <w:p w14:paraId="086169D8" w14:textId="77777777" w:rsidR="00F634EC" w:rsidRPr="007272E4" w:rsidRDefault="00F634EC">
      <w:pPr>
        <w:tabs>
          <w:tab w:val="left" w:pos="0"/>
          <w:tab w:val="left" w:pos="270"/>
          <w:tab w:val="left" w:pos="720"/>
          <w:tab w:val="left" w:pos="1440"/>
          <w:tab w:val="left" w:pos="1710"/>
        </w:tabs>
        <w:spacing w:line="360" w:lineRule="auto"/>
        <w:ind w:right="-90"/>
        <w:rPr>
          <w:rFonts w:ascii="Arial" w:hAnsi="Arial" w:cs="Arial"/>
          <w:szCs w:val="28"/>
        </w:rPr>
      </w:pPr>
    </w:p>
    <w:p w14:paraId="1C264209" w14:textId="77777777" w:rsidR="00F634EC" w:rsidRPr="007272E4" w:rsidRDefault="00F634EC">
      <w:pPr>
        <w:tabs>
          <w:tab w:val="left" w:pos="0"/>
          <w:tab w:val="left" w:pos="270"/>
          <w:tab w:val="left" w:pos="720"/>
          <w:tab w:val="left" w:pos="1440"/>
          <w:tab w:val="left" w:pos="1710"/>
        </w:tabs>
        <w:spacing w:line="360" w:lineRule="auto"/>
        <w:ind w:right="-90"/>
        <w:rPr>
          <w:rFonts w:ascii="Arial" w:hAnsi="Arial" w:cs="Arial"/>
          <w:szCs w:val="28"/>
        </w:rPr>
      </w:pPr>
      <w:r w:rsidRPr="007272E4">
        <w:rPr>
          <w:rFonts w:ascii="Arial" w:hAnsi="Arial" w:cs="Arial"/>
          <w:szCs w:val="28"/>
        </w:rPr>
        <w:t xml:space="preserve"> For payroll accounting and record purposes only:</w:t>
      </w:r>
    </w:p>
    <w:p w14:paraId="02C02073" w14:textId="77777777" w:rsidR="00F634EC" w:rsidRPr="007272E4" w:rsidRDefault="00F634EC">
      <w:pPr>
        <w:tabs>
          <w:tab w:val="left" w:pos="0"/>
          <w:tab w:val="left" w:pos="270"/>
        </w:tabs>
        <w:spacing w:line="360" w:lineRule="auto"/>
        <w:ind w:right="-90"/>
        <w:rPr>
          <w:rFonts w:ascii="Arial" w:hAnsi="Arial" w:cs="Arial"/>
          <w:szCs w:val="28"/>
        </w:rPr>
      </w:pPr>
    </w:p>
    <w:p w14:paraId="1FA992B4" w14:textId="77777777" w:rsidR="00F634EC" w:rsidRPr="007272E4" w:rsidRDefault="00F634EC">
      <w:pPr>
        <w:tabs>
          <w:tab w:val="left" w:pos="0"/>
          <w:tab w:val="left" w:pos="270"/>
          <w:tab w:val="left" w:pos="720"/>
          <w:tab w:val="left" w:pos="1440"/>
        </w:tabs>
        <w:spacing w:line="360" w:lineRule="auto"/>
        <w:ind w:right="-90"/>
        <w:rPr>
          <w:rFonts w:ascii="Arial" w:hAnsi="Arial" w:cs="Arial"/>
          <w:szCs w:val="28"/>
        </w:rPr>
      </w:pPr>
      <w:r w:rsidRPr="007272E4">
        <w:rPr>
          <w:rFonts w:ascii="Arial" w:hAnsi="Arial" w:cs="Arial"/>
          <w:szCs w:val="28"/>
        </w:rPr>
        <w:t xml:space="preserve">(a) </w:t>
      </w:r>
      <w:r w:rsidRPr="007272E4">
        <w:rPr>
          <w:rFonts w:ascii="Arial" w:hAnsi="Arial" w:cs="Arial"/>
          <w:szCs w:val="28"/>
        </w:rPr>
        <w:tab/>
        <w:t xml:space="preserve">The workweek shall consist of seven (7) consecutive calendar days starting and ending at </w:t>
      </w:r>
      <w:smartTag w:uri="urn:schemas-microsoft-com:office:smarttags" w:element="time">
        <w:smartTagPr>
          <w:attr w:name="Minute" w:val="0"/>
          <w:attr w:name="Hour" w:val="0"/>
        </w:smartTagPr>
        <w:r w:rsidRPr="007272E4">
          <w:rPr>
            <w:rFonts w:ascii="Arial" w:hAnsi="Arial" w:cs="Arial"/>
            <w:szCs w:val="28"/>
          </w:rPr>
          <w:t>midnight</w:t>
        </w:r>
      </w:smartTag>
      <w:r w:rsidRPr="007272E4">
        <w:rPr>
          <w:rFonts w:ascii="Arial" w:hAnsi="Arial" w:cs="Arial"/>
          <w:szCs w:val="28"/>
        </w:rPr>
        <w:t xml:space="preserve"> on a day designated by the Company, or the starting or quitting time of a shift that overlaps the day so designated as determined by the Company.</w:t>
      </w:r>
    </w:p>
    <w:p w14:paraId="476DBC57" w14:textId="77777777" w:rsidR="00F634EC" w:rsidRPr="007272E4" w:rsidRDefault="00F634EC">
      <w:pPr>
        <w:tabs>
          <w:tab w:val="left" w:pos="0"/>
          <w:tab w:val="left" w:pos="270"/>
          <w:tab w:val="left" w:pos="720"/>
          <w:tab w:val="left" w:pos="1440"/>
        </w:tabs>
        <w:spacing w:line="360" w:lineRule="auto"/>
        <w:ind w:right="-90"/>
        <w:rPr>
          <w:rFonts w:ascii="Arial" w:hAnsi="Arial" w:cs="Arial"/>
          <w:szCs w:val="28"/>
        </w:rPr>
      </w:pPr>
    </w:p>
    <w:p w14:paraId="57DF21E2" w14:textId="77777777" w:rsidR="00F634EC" w:rsidRPr="007272E4" w:rsidRDefault="00F634EC">
      <w:pPr>
        <w:tabs>
          <w:tab w:val="left" w:pos="0"/>
          <w:tab w:val="left" w:pos="270"/>
          <w:tab w:val="left" w:pos="720"/>
          <w:tab w:val="left" w:pos="1440"/>
        </w:tabs>
        <w:spacing w:line="360" w:lineRule="auto"/>
        <w:ind w:right="-90"/>
        <w:rPr>
          <w:rFonts w:ascii="Arial" w:hAnsi="Arial" w:cs="Arial"/>
          <w:szCs w:val="28"/>
        </w:rPr>
      </w:pPr>
      <w:r w:rsidRPr="007272E4">
        <w:rPr>
          <w:rFonts w:ascii="Arial" w:hAnsi="Arial" w:cs="Arial"/>
          <w:szCs w:val="28"/>
        </w:rPr>
        <w:t>The Company shall give fourteen (14) calendar days advance notice of any change in the designated payroll workweek.</w:t>
      </w:r>
    </w:p>
    <w:p w14:paraId="2623B17F" w14:textId="77777777" w:rsidR="00F634EC" w:rsidRPr="007272E4" w:rsidRDefault="00F634EC">
      <w:pPr>
        <w:tabs>
          <w:tab w:val="left" w:pos="0"/>
          <w:tab w:val="left" w:pos="270"/>
        </w:tabs>
        <w:spacing w:line="360" w:lineRule="auto"/>
        <w:ind w:left="540"/>
        <w:rPr>
          <w:rFonts w:ascii="Arial" w:hAnsi="Arial" w:cs="Arial"/>
          <w:szCs w:val="28"/>
        </w:rPr>
      </w:pPr>
    </w:p>
    <w:p w14:paraId="425D192C" w14:textId="77777777" w:rsidR="00F634EC" w:rsidRPr="007272E4" w:rsidRDefault="00F634EC">
      <w:pPr>
        <w:pStyle w:val="BodyText3"/>
      </w:pPr>
      <w:r w:rsidRPr="007272E4">
        <w:t xml:space="preserve">(b) </w:t>
      </w:r>
      <w:r w:rsidRPr="007272E4">
        <w:tab/>
        <w:t>The workday shall be the period of twenty</w:t>
      </w:r>
      <w:r w:rsidRPr="007272E4">
        <w:noBreakHyphen/>
        <w:t>four (24) hours starting and ending at midnight, or the starting or quitting time of a shift that overlaps midnight as determined by the Company.</w:t>
      </w:r>
    </w:p>
    <w:p w14:paraId="089B8421" w14:textId="77777777" w:rsidR="00F634EC" w:rsidRPr="007272E4" w:rsidRDefault="00F634EC">
      <w:pPr>
        <w:tabs>
          <w:tab w:val="left" w:pos="0"/>
          <w:tab w:val="left" w:pos="270"/>
        </w:tabs>
        <w:spacing w:line="360" w:lineRule="auto"/>
        <w:ind w:left="540"/>
        <w:rPr>
          <w:rFonts w:ascii="Arial" w:hAnsi="Arial" w:cs="Arial"/>
          <w:szCs w:val="28"/>
        </w:rPr>
      </w:pPr>
    </w:p>
    <w:p w14:paraId="5128A2FB" w14:textId="77777777" w:rsidR="00F634EC" w:rsidRPr="007272E4" w:rsidRDefault="00F634EC">
      <w:pPr>
        <w:tabs>
          <w:tab w:val="left" w:pos="0"/>
          <w:tab w:val="left" w:pos="270"/>
          <w:tab w:val="left" w:pos="684"/>
          <w:tab w:val="left" w:pos="1440"/>
        </w:tabs>
        <w:spacing w:line="360" w:lineRule="auto"/>
        <w:ind w:right="-86"/>
        <w:rPr>
          <w:rFonts w:ascii="Arial" w:hAnsi="Arial" w:cs="Arial"/>
          <w:b/>
          <w:szCs w:val="28"/>
        </w:rPr>
      </w:pPr>
      <w:r w:rsidRPr="007272E4">
        <w:rPr>
          <w:rFonts w:ascii="Arial" w:hAnsi="Arial" w:cs="Arial"/>
          <w:b/>
          <w:szCs w:val="28"/>
        </w:rPr>
        <w:t>Section 2.  Work Schedules</w:t>
      </w:r>
    </w:p>
    <w:p w14:paraId="1F014B7B" w14:textId="77777777" w:rsidR="00F634EC" w:rsidRPr="007272E4" w:rsidRDefault="00F634EC">
      <w:pPr>
        <w:tabs>
          <w:tab w:val="left" w:pos="0"/>
          <w:tab w:val="left" w:pos="270"/>
          <w:tab w:val="left" w:pos="684"/>
          <w:tab w:val="left" w:pos="1440"/>
        </w:tabs>
        <w:spacing w:line="360" w:lineRule="auto"/>
        <w:ind w:right="-86"/>
        <w:rPr>
          <w:rFonts w:ascii="Arial" w:hAnsi="Arial" w:cs="Arial"/>
          <w:b/>
          <w:szCs w:val="28"/>
        </w:rPr>
      </w:pPr>
    </w:p>
    <w:p w14:paraId="0FB96E6D" w14:textId="77777777" w:rsidR="00F634EC" w:rsidRPr="007272E4" w:rsidRDefault="00F634EC">
      <w:pPr>
        <w:tabs>
          <w:tab w:val="left" w:pos="0"/>
          <w:tab w:val="left" w:pos="270"/>
          <w:tab w:val="left" w:pos="684"/>
          <w:tab w:val="left" w:pos="720"/>
          <w:tab w:val="left" w:pos="1440"/>
        </w:tabs>
        <w:spacing w:line="360" w:lineRule="auto"/>
        <w:ind w:right="-86"/>
        <w:rPr>
          <w:rFonts w:ascii="Arial" w:hAnsi="Arial" w:cs="Arial"/>
          <w:szCs w:val="28"/>
        </w:rPr>
      </w:pPr>
      <w:r w:rsidRPr="007272E4">
        <w:rPr>
          <w:rFonts w:ascii="Arial" w:hAnsi="Arial" w:cs="Arial"/>
          <w:szCs w:val="28"/>
        </w:rPr>
        <w:t>The scheduling of employees' daily and weekly working hours, including the scheduling of employees to work more or less than eight (8) hours in a workday or forty (40) hours in a workweek, shall be determined solely by the Company.  However, to the extent practicable, work schedules shall include consecutive workdays of between eight (8) and twelve (12) consecutive hours (exclusive of an unpaid lunch period where provided by the Company) and workweeks of between thirty</w:t>
      </w:r>
      <w:r w:rsidRPr="007272E4">
        <w:rPr>
          <w:rFonts w:ascii="Arial" w:hAnsi="Arial" w:cs="Arial"/>
          <w:szCs w:val="28"/>
        </w:rPr>
        <w:noBreakHyphen/>
        <w:t>two (32) and forty</w:t>
      </w:r>
      <w:r w:rsidRPr="007272E4">
        <w:rPr>
          <w:rFonts w:ascii="Arial" w:hAnsi="Arial" w:cs="Arial"/>
          <w:szCs w:val="28"/>
        </w:rPr>
        <w:noBreakHyphen/>
        <w:t xml:space="preserve">eight (48) hours.  This Section 2 shall not be construed as a guarantee of hours of work or pay. </w:t>
      </w:r>
    </w:p>
    <w:p w14:paraId="57CDFCAD" w14:textId="77777777" w:rsidR="00F634EC" w:rsidRPr="007272E4" w:rsidRDefault="00F634EC">
      <w:pPr>
        <w:tabs>
          <w:tab w:val="left" w:pos="0"/>
          <w:tab w:val="left" w:pos="270"/>
          <w:tab w:val="left" w:pos="684"/>
          <w:tab w:val="left" w:pos="720"/>
          <w:tab w:val="left" w:pos="1440"/>
        </w:tabs>
        <w:spacing w:line="360" w:lineRule="auto"/>
        <w:ind w:right="-86"/>
        <w:rPr>
          <w:rFonts w:ascii="Arial" w:hAnsi="Arial" w:cs="Arial"/>
          <w:szCs w:val="28"/>
        </w:rPr>
      </w:pPr>
    </w:p>
    <w:p w14:paraId="146351B7" w14:textId="77777777" w:rsidR="00F634EC" w:rsidRPr="007272E4" w:rsidRDefault="00F634EC">
      <w:pPr>
        <w:pStyle w:val="Heading5"/>
      </w:pPr>
      <w:r w:rsidRPr="007272E4">
        <w:lastRenderedPageBreak/>
        <w:t>Section 3.  Overtime</w:t>
      </w:r>
    </w:p>
    <w:p w14:paraId="41429D4A" w14:textId="77777777" w:rsidR="00F634EC" w:rsidRPr="007272E4" w:rsidRDefault="00F634EC"/>
    <w:p w14:paraId="3399087C" w14:textId="77777777" w:rsidR="00F634EC" w:rsidRPr="007272E4" w:rsidRDefault="00F634EC">
      <w:pPr>
        <w:tabs>
          <w:tab w:val="left" w:pos="0"/>
          <w:tab w:val="left" w:pos="270"/>
        </w:tabs>
        <w:spacing w:line="360" w:lineRule="auto"/>
        <w:ind w:right="-90"/>
        <w:rPr>
          <w:rFonts w:ascii="Arial" w:hAnsi="Arial" w:cs="Arial"/>
          <w:szCs w:val="28"/>
        </w:rPr>
      </w:pPr>
      <w:r w:rsidRPr="007272E4">
        <w:rPr>
          <w:rFonts w:ascii="Arial" w:hAnsi="Arial" w:cs="Arial"/>
          <w:szCs w:val="28"/>
        </w:rPr>
        <w:t>(a) The Company shall be the sole judge as to the necessity for overtime work. Employees shall make themselves reasonably available for overtime assignments and overtime work as a condition of employment.</w:t>
      </w:r>
    </w:p>
    <w:p w14:paraId="57DD5375" w14:textId="77777777" w:rsidR="008B02A1" w:rsidRPr="007272E4" w:rsidRDefault="008B02A1">
      <w:pPr>
        <w:tabs>
          <w:tab w:val="left" w:pos="0"/>
          <w:tab w:val="left" w:pos="270"/>
        </w:tabs>
        <w:spacing w:line="360" w:lineRule="auto"/>
        <w:ind w:right="-90"/>
        <w:rPr>
          <w:rFonts w:ascii="Arial" w:hAnsi="Arial" w:cs="Arial"/>
          <w:szCs w:val="28"/>
        </w:rPr>
      </w:pPr>
    </w:p>
    <w:p w14:paraId="40AF6AA6" w14:textId="34EFE9AA" w:rsidR="008B02A1" w:rsidRPr="007272E4" w:rsidRDefault="008B02A1" w:rsidP="008B02A1">
      <w:pPr>
        <w:tabs>
          <w:tab w:val="left" w:pos="0"/>
          <w:tab w:val="left" w:pos="270"/>
        </w:tabs>
        <w:spacing w:line="360" w:lineRule="auto"/>
        <w:ind w:right="-90"/>
        <w:rPr>
          <w:rFonts w:ascii="Arial" w:hAnsi="Arial" w:cs="Arial"/>
          <w:szCs w:val="28"/>
        </w:rPr>
      </w:pPr>
      <w:r w:rsidRPr="007272E4">
        <w:rPr>
          <w:rFonts w:ascii="Arial" w:hAnsi="Arial" w:cs="Arial"/>
          <w:szCs w:val="28"/>
        </w:rPr>
        <w:t>(b) Except as otherwise herein provided, one and one</w:t>
      </w:r>
      <w:r w:rsidRPr="007272E4">
        <w:rPr>
          <w:rFonts w:ascii="Arial" w:hAnsi="Arial" w:cs="Arial"/>
          <w:szCs w:val="28"/>
        </w:rPr>
        <w:noBreakHyphen/>
        <w:t>half (1½) times an employee's regular straight</w:t>
      </w:r>
      <w:r w:rsidRPr="007272E4">
        <w:rPr>
          <w:rFonts w:ascii="Arial" w:hAnsi="Arial" w:cs="Arial"/>
          <w:szCs w:val="28"/>
        </w:rPr>
        <w:noBreakHyphen/>
        <w:t>time rate shall be paid for:</w:t>
      </w:r>
    </w:p>
    <w:p w14:paraId="249B3C38" w14:textId="77777777" w:rsidR="008B02A1" w:rsidRPr="007272E4" w:rsidRDefault="008B02A1" w:rsidP="008B02A1">
      <w:pPr>
        <w:tabs>
          <w:tab w:val="left" w:pos="270"/>
          <w:tab w:val="left" w:pos="720"/>
        </w:tabs>
        <w:spacing w:line="360" w:lineRule="auto"/>
        <w:ind w:right="-90"/>
        <w:rPr>
          <w:rFonts w:ascii="Arial" w:hAnsi="Arial" w:cs="Arial"/>
          <w:szCs w:val="28"/>
        </w:rPr>
      </w:pPr>
      <w:r w:rsidRPr="007272E4">
        <w:rPr>
          <w:rFonts w:ascii="Arial" w:hAnsi="Arial" w:cs="Arial"/>
          <w:szCs w:val="28"/>
        </w:rPr>
        <w:tab/>
        <w:t xml:space="preserve">- all time worked outside of his assigned schedule, or </w:t>
      </w:r>
    </w:p>
    <w:p w14:paraId="726208FB" w14:textId="77777777" w:rsidR="008B02A1" w:rsidRPr="007272E4" w:rsidRDefault="008B02A1" w:rsidP="008B02A1">
      <w:pPr>
        <w:tabs>
          <w:tab w:val="left" w:pos="270"/>
          <w:tab w:val="left" w:pos="720"/>
        </w:tabs>
        <w:spacing w:line="360" w:lineRule="auto"/>
        <w:ind w:right="-90"/>
        <w:rPr>
          <w:rFonts w:ascii="Arial" w:hAnsi="Arial" w:cs="Arial"/>
          <w:szCs w:val="28"/>
        </w:rPr>
      </w:pPr>
      <w:r w:rsidRPr="007272E4">
        <w:rPr>
          <w:rFonts w:ascii="Arial" w:hAnsi="Arial" w:cs="Arial"/>
          <w:szCs w:val="28"/>
        </w:rPr>
        <w:tab/>
        <w:t xml:space="preserve">- for all hours worked in excess of forty (40) hours per workweek, or </w:t>
      </w:r>
    </w:p>
    <w:p w14:paraId="35FF80D1" w14:textId="77777777" w:rsidR="008B02A1" w:rsidRPr="007272E4" w:rsidRDefault="008B02A1" w:rsidP="008B02A1">
      <w:pPr>
        <w:tabs>
          <w:tab w:val="left" w:pos="270"/>
          <w:tab w:val="left" w:pos="720"/>
        </w:tabs>
        <w:spacing w:line="360" w:lineRule="auto"/>
        <w:ind w:right="-90"/>
        <w:rPr>
          <w:rFonts w:ascii="Arial" w:hAnsi="Arial" w:cs="Arial"/>
        </w:rPr>
      </w:pPr>
      <w:r w:rsidRPr="007272E4">
        <w:rPr>
          <w:rFonts w:ascii="Arial" w:hAnsi="Arial" w:cs="Arial"/>
        </w:rPr>
        <w:tab/>
        <w:t>- for hours worked on his scheduled days off within the workweek,</w:t>
      </w:r>
    </w:p>
    <w:p w14:paraId="25FDA0AD" w14:textId="77777777" w:rsidR="008B02A1" w:rsidRPr="007272E4" w:rsidRDefault="008B02A1" w:rsidP="008B02A1">
      <w:pPr>
        <w:tabs>
          <w:tab w:val="left" w:pos="270"/>
          <w:tab w:val="left" w:pos="720"/>
        </w:tabs>
        <w:spacing w:line="360" w:lineRule="auto"/>
        <w:ind w:right="-90"/>
        <w:rPr>
          <w:rFonts w:ascii="Arial" w:hAnsi="Arial" w:cs="Arial"/>
          <w:szCs w:val="28"/>
        </w:rPr>
      </w:pPr>
    </w:p>
    <w:p w14:paraId="1CC0586C" w14:textId="2E7A319F" w:rsidR="008B02A1" w:rsidRPr="007272E4" w:rsidRDefault="008B02A1" w:rsidP="008B02A1">
      <w:pPr>
        <w:tabs>
          <w:tab w:val="left" w:pos="630"/>
          <w:tab w:val="left" w:pos="990"/>
          <w:tab w:val="left" w:pos="2016"/>
        </w:tabs>
        <w:spacing w:line="360" w:lineRule="auto"/>
        <w:rPr>
          <w:rFonts w:ascii="Arial" w:hAnsi="Arial" w:cs="Arial"/>
        </w:rPr>
      </w:pPr>
      <w:r w:rsidRPr="007272E4">
        <w:t>(</w:t>
      </w:r>
      <w:r w:rsidRPr="007272E4">
        <w:rPr>
          <w:rFonts w:ascii="Arial" w:hAnsi="Arial" w:cs="Arial"/>
        </w:rPr>
        <w:t>c</w:t>
      </w:r>
      <w:r w:rsidRPr="007272E4">
        <w:t xml:space="preserve">)  </w:t>
      </w:r>
      <w:r w:rsidRPr="007272E4">
        <w:rPr>
          <w:rFonts w:ascii="Arial" w:hAnsi="Arial" w:cs="Arial"/>
        </w:rPr>
        <w:t>If Sunday is a regularly scheduled day off in the workweek, the employee will receive double his regular straight-time rate for all time worked on Sunday.</w:t>
      </w:r>
    </w:p>
    <w:p w14:paraId="1A0CE31B" w14:textId="366E9221" w:rsidR="008B02A1" w:rsidRPr="007272E4" w:rsidRDefault="008B02A1" w:rsidP="008B02A1">
      <w:pPr>
        <w:tabs>
          <w:tab w:val="left" w:pos="630"/>
          <w:tab w:val="left" w:pos="990"/>
          <w:tab w:val="left" w:pos="2016"/>
        </w:tabs>
        <w:spacing w:line="360" w:lineRule="auto"/>
        <w:rPr>
          <w:rFonts w:ascii="Arial" w:hAnsi="Arial" w:cs="Arial"/>
        </w:rPr>
      </w:pPr>
      <w:r w:rsidRPr="007272E4">
        <w:rPr>
          <w:rFonts w:ascii="Arial" w:hAnsi="Arial" w:cs="Arial"/>
        </w:rPr>
        <w:t>If Sunday is not a regularly scheduled day off in the workweek, the employee will receive double his regular straight-time rate for all time worked on his second regularly scheduled day off  in the workweek</w:t>
      </w:r>
      <w:r w:rsidR="00512013">
        <w:rPr>
          <w:rFonts w:ascii="Arial" w:hAnsi="Arial" w:cs="Arial"/>
        </w:rPr>
        <w:t xml:space="preserve"> unless specified in a local Agreement.</w:t>
      </w:r>
    </w:p>
    <w:p w14:paraId="211FB9BE" w14:textId="77777777" w:rsidR="008404DB" w:rsidRPr="007272E4" w:rsidRDefault="008404DB" w:rsidP="008B02A1">
      <w:pPr>
        <w:tabs>
          <w:tab w:val="left" w:pos="630"/>
          <w:tab w:val="left" w:pos="990"/>
          <w:tab w:val="left" w:pos="2016"/>
        </w:tabs>
        <w:spacing w:line="360" w:lineRule="auto"/>
        <w:rPr>
          <w:rFonts w:ascii="Arial" w:hAnsi="Arial" w:cs="Arial"/>
        </w:rPr>
      </w:pPr>
    </w:p>
    <w:p w14:paraId="7B713B4D" w14:textId="4727681A" w:rsidR="008B02A1" w:rsidRPr="007272E4" w:rsidRDefault="008B02A1" w:rsidP="008B02A1">
      <w:pPr>
        <w:tabs>
          <w:tab w:val="left" w:pos="630"/>
          <w:tab w:val="left" w:pos="990"/>
          <w:tab w:val="left" w:pos="2016"/>
        </w:tabs>
        <w:spacing w:line="360" w:lineRule="auto"/>
        <w:rPr>
          <w:rFonts w:ascii="Arial" w:hAnsi="Arial" w:cs="Arial"/>
        </w:rPr>
      </w:pPr>
      <w:r w:rsidRPr="007272E4">
        <w:rPr>
          <w:rFonts w:ascii="Arial" w:hAnsi="Arial" w:cs="Arial"/>
        </w:rPr>
        <w:t xml:space="preserve">If the employee is working on their double time day as provided immediately above, and continues to work into the next day which is not a double time day, such employee will remain on double time until the earlier of the following: being released from work, or  the start of the </w:t>
      </w:r>
      <w:r w:rsidR="008404DB" w:rsidRPr="007272E4">
        <w:rPr>
          <w:rFonts w:ascii="Arial" w:hAnsi="Arial" w:cs="Arial"/>
        </w:rPr>
        <w:t>employee’s next regu</w:t>
      </w:r>
      <w:r w:rsidR="007272E4" w:rsidRPr="007272E4">
        <w:rPr>
          <w:rFonts w:ascii="Arial" w:hAnsi="Arial" w:cs="Arial"/>
        </w:rPr>
        <w:t>larly</w:t>
      </w:r>
      <w:r w:rsidR="008404DB" w:rsidRPr="007272E4">
        <w:rPr>
          <w:rFonts w:ascii="Arial" w:hAnsi="Arial" w:cs="Arial"/>
        </w:rPr>
        <w:t xml:space="preserve"> scheduled shift</w:t>
      </w:r>
      <w:r w:rsidRPr="007272E4">
        <w:rPr>
          <w:rFonts w:ascii="Arial" w:hAnsi="Arial" w:cs="Arial"/>
        </w:rPr>
        <w:t xml:space="preserve">. </w:t>
      </w:r>
    </w:p>
    <w:p w14:paraId="41FCF787" w14:textId="77777777" w:rsidR="008B02A1" w:rsidRPr="007272E4" w:rsidRDefault="008B02A1" w:rsidP="008B02A1">
      <w:pPr>
        <w:tabs>
          <w:tab w:val="left" w:pos="630"/>
          <w:tab w:val="left" w:pos="990"/>
          <w:tab w:val="left" w:pos="2016"/>
        </w:tabs>
        <w:spacing w:line="360" w:lineRule="auto"/>
      </w:pPr>
    </w:p>
    <w:p w14:paraId="20B0C7F1" w14:textId="7DE01487" w:rsidR="008B02A1" w:rsidRDefault="008B02A1" w:rsidP="008B02A1">
      <w:pPr>
        <w:tabs>
          <w:tab w:val="left" w:pos="630"/>
          <w:tab w:val="left" w:pos="990"/>
          <w:tab w:val="left" w:pos="2016"/>
        </w:tabs>
        <w:spacing w:line="360" w:lineRule="auto"/>
        <w:rPr>
          <w:rFonts w:ascii="Arial" w:hAnsi="Arial" w:cs="Arial"/>
        </w:rPr>
      </w:pPr>
      <w:r w:rsidRPr="007272E4">
        <w:rPr>
          <w:rFonts w:ascii="Arial" w:hAnsi="Arial" w:cs="Arial"/>
        </w:rPr>
        <w:t>(d)  When an employee works more than sixteen (16) hours in a 24-hour period, he shall be paid at double his regular straight</w:t>
      </w:r>
      <w:r w:rsidRPr="007272E4">
        <w:rPr>
          <w:rFonts w:ascii="Arial" w:hAnsi="Arial" w:cs="Arial"/>
        </w:rPr>
        <w:noBreakHyphen/>
        <w:t xml:space="preserve">time rate of pay for all such hours in excess of sixteen (16) hours.  </w:t>
      </w:r>
    </w:p>
    <w:p w14:paraId="60B37F72" w14:textId="77777777" w:rsidR="00512013" w:rsidRPr="007272E4" w:rsidRDefault="00512013" w:rsidP="008B02A1">
      <w:pPr>
        <w:tabs>
          <w:tab w:val="left" w:pos="630"/>
          <w:tab w:val="left" w:pos="990"/>
          <w:tab w:val="left" w:pos="2016"/>
        </w:tabs>
        <w:spacing w:line="360" w:lineRule="auto"/>
        <w:rPr>
          <w:rFonts w:ascii="Arial" w:hAnsi="Arial" w:cs="Arial"/>
        </w:rPr>
      </w:pPr>
    </w:p>
    <w:p w14:paraId="38F3307C" w14:textId="77777777" w:rsidR="008B02A1" w:rsidRPr="007272E4" w:rsidRDefault="008B02A1" w:rsidP="008B02A1">
      <w:pPr>
        <w:tabs>
          <w:tab w:val="left" w:pos="630"/>
          <w:tab w:val="left" w:pos="990"/>
          <w:tab w:val="left" w:pos="2016"/>
        </w:tabs>
        <w:spacing w:line="360" w:lineRule="auto"/>
        <w:rPr>
          <w:rFonts w:ascii="Arial" w:hAnsi="Arial" w:cs="Arial"/>
        </w:rPr>
      </w:pPr>
      <w:r w:rsidRPr="007272E4">
        <w:rPr>
          <w:rFonts w:ascii="Arial" w:hAnsi="Arial" w:cs="Arial"/>
        </w:rPr>
        <w:tab/>
        <w:t>However, this provision shall not apply when the Company deems it necessary to invoke the major service restoration provisions in Article V of the IBEW Master Agreement.</w:t>
      </w:r>
    </w:p>
    <w:p w14:paraId="64CE7DD7" w14:textId="77777777" w:rsidR="00F634EC" w:rsidRPr="007272E4" w:rsidRDefault="00F634EC">
      <w:pPr>
        <w:tabs>
          <w:tab w:val="left" w:pos="0"/>
          <w:tab w:val="left" w:pos="270"/>
        </w:tabs>
        <w:spacing w:line="360" w:lineRule="auto"/>
        <w:ind w:right="-90"/>
        <w:rPr>
          <w:rFonts w:ascii="Arial" w:hAnsi="Arial" w:cs="Arial"/>
          <w:szCs w:val="28"/>
        </w:rPr>
      </w:pPr>
      <w:r w:rsidRPr="007272E4">
        <w:rPr>
          <w:rFonts w:ascii="Arial" w:hAnsi="Arial" w:cs="Arial"/>
          <w:szCs w:val="28"/>
        </w:rPr>
        <w:lastRenderedPageBreak/>
        <w:tab/>
      </w:r>
      <w:r w:rsidRPr="007272E4">
        <w:rPr>
          <w:rFonts w:ascii="Arial" w:hAnsi="Arial" w:cs="Arial"/>
          <w:szCs w:val="28"/>
        </w:rPr>
        <w:tab/>
      </w:r>
      <w:r w:rsidRPr="007272E4">
        <w:rPr>
          <w:rFonts w:ascii="Arial" w:hAnsi="Arial" w:cs="Arial"/>
          <w:szCs w:val="28"/>
        </w:rPr>
        <w:tab/>
      </w:r>
    </w:p>
    <w:p w14:paraId="60BE99BD" w14:textId="1E8343EF" w:rsidR="00F634EC" w:rsidRPr="007272E4" w:rsidRDefault="00F634EC">
      <w:pPr>
        <w:pStyle w:val="BodyText3"/>
        <w:tabs>
          <w:tab w:val="left" w:pos="540"/>
        </w:tabs>
        <w:rPr>
          <w:strike/>
        </w:rPr>
      </w:pPr>
      <w:r w:rsidRPr="007272E4">
        <w:t>(</w:t>
      </w:r>
      <w:r w:rsidR="00512013">
        <w:t>e</w:t>
      </w:r>
      <w:r w:rsidRPr="007272E4">
        <w:t xml:space="preserve">) </w:t>
      </w:r>
      <w:r w:rsidRPr="007272E4">
        <w:tab/>
        <w:t xml:space="preserve">In all work locations, the Company agrees to make overtime records available to the Union upon request.  </w:t>
      </w:r>
    </w:p>
    <w:p w14:paraId="0B1CD270" w14:textId="77777777" w:rsidR="00F634EC" w:rsidRPr="007272E4" w:rsidRDefault="00F634EC">
      <w:pPr>
        <w:tabs>
          <w:tab w:val="left" w:pos="0"/>
          <w:tab w:val="left" w:pos="270"/>
        </w:tabs>
        <w:spacing w:line="360" w:lineRule="auto"/>
        <w:ind w:right="-90"/>
        <w:rPr>
          <w:rFonts w:ascii="Arial" w:hAnsi="Arial" w:cs="Arial"/>
          <w:szCs w:val="28"/>
        </w:rPr>
      </w:pPr>
    </w:p>
    <w:p w14:paraId="6BC1BFF1" w14:textId="0AFC1D75" w:rsidR="00F634EC" w:rsidRPr="007272E4" w:rsidRDefault="00F634EC">
      <w:pPr>
        <w:pStyle w:val="BodyText3"/>
        <w:tabs>
          <w:tab w:val="left" w:pos="540"/>
          <w:tab w:val="left" w:pos="1425"/>
        </w:tabs>
      </w:pPr>
      <w:r w:rsidRPr="007272E4">
        <w:t>(</w:t>
      </w:r>
      <w:r w:rsidR="00512013">
        <w:t>f</w:t>
      </w:r>
      <w:r w:rsidRPr="007272E4">
        <w:t xml:space="preserve">) </w:t>
      </w:r>
      <w:r w:rsidRPr="007272E4">
        <w:tab/>
        <w:t xml:space="preserve">Employees who are normally subject to overtime shall have a telephone or a telephone contact.  </w:t>
      </w:r>
    </w:p>
    <w:p w14:paraId="02ED75AB" w14:textId="77777777" w:rsidR="00F634EC" w:rsidRPr="007272E4" w:rsidRDefault="00F634EC">
      <w:pPr>
        <w:pStyle w:val="BodyText3"/>
        <w:tabs>
          <w:tab w:val="left" w:pos="540"/>
          <w:tab w:val="left" w:pos="1425"/>
        </w:tabs>
        <w:rPr>
          <w:strike/>
        </w:rPr>
      </w:pPr>
    </w:p>
    <w:p w14:paraId="315DEC85" w14:textId="77777777" w:rsidR="008C5184" w:rsidRPr="007272E4" w:rsidRDefault="008C5184" w:rsidP="008C5184">
      <w:pPr>
        <w:pStyle w:val="Heading5"/>
      </w:pPr>
      <w:r w:rsidRPr="007272E4">
        <w:t>Section 4.  Shift, Sunday Premiums</w:t>
      </w:r>
    </w:p>
    <w:p w14:paraId="7B4786ED" w14:textId="77777777" w:rsidR="008C5184" w:rsidRPr="007272E4" w:rsidRDefault="008C5184" w:rsidP="008C5184"/>
    <w:p w14:paraId="02101F6C" w14:textId="77777777" w:rsidR="008C5184" w:rsidRPr="007272E4" w:rsidRDefault="008C5184" w:rsidP="008C5184">
      <w:pPr>
        <w:tabs>
          <w:tab w:val="left" w:pos="0"/>
          <w:tab w:val="left" w:pos="270"/>
        </w:tabs>
        <w:spacing w:line="360" w:lineRule="auto"/>
        <w:ind w:right="-90"/>
        <w:jc w:val="both"/>
        <w:rPr>
          <w:rFonts w:ascii="Arial" w:hAnsi="Arial" w:cs="Arial"/>
          <w:szCs w:val="28"/>
        </w:rPr>
      </w:pPr>
      <w:r w:rsidRPr="007272E4">
        <w:rPr>
          <w:rFonts w:ascii="Arial" w:hAnsi="Arial" w:cs="Arial"/>
        </w:rPr>
        <w:t>(a) Premiums shall be paid on scheduled shifts of classified jobs in accordance with the following schedule in addition to the regular straight</w:t>
      </w:r>
      <w:r w:rsidRPr="007272E4">
        <w:rPr>
          <w:rFonts w:ascii="Arial" w:hAnsi="Arial" w:cs="Arial"/>
        </w:rPr>
        <w:noBreakHyphen/>
        <w:t>time hourly rates.</w:t>
      </w:r>
      <w:r w:rsidRPr="007272E4">
        <w:rPr>
          <w:rFonts w:ascii="Arial" w:hAnsi="Arial" w:cs="Arial"/>
          <w:szCs w:val="28"/>
        </w:rPr>
        <w:t xml:space="preserve"> </w:t>
      </w:r>
    </w:p>
    <w:p w14:paraId="5AE97915" w14:textId="77777777" w:rsidR="008B02A1" w:rsidRPr="007272E4" w:rsidRDefault="008B02A1" w:rsidP="008C5184">
      <w:pPr>
        <w:tabs>
          <w:tab w:val="left" w:pos="0"/>
          <w:tab w:val="left" w:pos="270"/>
        </w:tabs>
        <w:spacing w:line="360" w:lineRule="auto"/>
        <w:ind w:right="-90"/>
        <w:jc w:val="both"/>
        <w:rPr>
          <w:rFonts w:ascii="Arial" w:hAnsi="Arial" w:cs="Arial"/>
          <w:szCs w:val="28"/>
        </w:rPr>
      </w:pPr>
    </w:p>
    <w:p w14:paraId="183FC4F5" w14:textId="77777777" w:rsidR="008B02A1" w:rsidRPr="007272E4" w:rsidRDefault="008B02A1" w:rsidP="008B02A1">
      <w:pPr>
        <w:spacing w:line="360" w:lineRule="auto"/>
        <w:rPr>
          <w:rFonts w:ascii="Arial" w:hAnsi="Arial" w:cs="Arial"/>
        </w:rPr>
      </w:pPr>
      <w:r w:rsidRPr="007272E4">
        <w:rPr>
          <w:rFonts w:ascii="Arial" w:hAnsi="Arial" w:cs="Arial"/>
        </w:rPr>
        <w:t>Current shift premiums of 80 cents (Afternoon), 85 cents (Night) and Sunday premium of $1.10 will remain in effect until 4/1/26.</w:t>
      </w:r>
    </w:p>
    <w:p w14:paraId="09D880D2" w14:textId="77777777" w:rsidR="008B02A1" w:rsidRPr="007272E4" w:rsidRDefault="008B02A1" w:rsidP="008C5184">
      <w:pPr>
        <w:tabs>
          <w:tab w:val="left" w:pos="0"/>
          <w:tab w:val="left" w:pos="270"/>
        </w:tabs>
        <w:spacing w:line="360" w:lineRule="auto"/>
        <w:ind w:right="-90"/>
        <w:jc w:val="both"/>
        <w:rPr>
          <w:rFonts w:ascii="Arial" w:hAnsi="Arial" w:cs="Arial"/>
          <w:szCs w:val="28"/>
        </w:rPr>
      </w:pPr>
    </w:p>
    <w:p w14:paraId="3F92264F" w14:textId="77777777" w:rsidR="008C5184" w:rsidRPr="007272E4" w:rsidRDefault="008C5184" w:rsidP="008C5184">
      <w:pPr>
        <w:tabs>
          <w:tab w:val="left" w:pos="0"/>
          <w:tab w:val="left" w:pos="270"/>
        </w:tabs>
        <w:spacing w:line="360" w:lineRule="auto"/>
        <w:ind w:right="-90"/>
        <w:jc w:val="both"/>
        <w:rPr>
          <w:rFonts w:ascii="Arial" w:hAnsi="Arial" w:cs="Arial"/>
        </w:rPr>
      </w:pPr>
      <w:r w:rsidRPr="007272E4">
        <w:rPr>
          <w:rFonts w:ascii="Arial" w:hAnsi="Arial" w:cs="Arial"/>
          <w:b/>
        </w:rPr>
        <w:t>Premium</w:t>
      </w:r>
      <w:r w:rsidRPr="007272E4">
        <w:rPr>
          <w:rFonts w:ascii="Arial" w:hAnsi="Arial" w:cs="Arial"/>
          <w:b/>
        </w:rPr>
        <w:tab/>
      </w:r>
      <w:r w:rsidRPr="007272E4">
        <w:rPr>
          <w:rFonts w:ascii="Arial" w:hAnsi="Arial" w:cs="Arial"/>
          <w:b/>
        </w:rPr>
        <w:tab/>
        <w:t>Definition of</w:t>
      </w:r>
      <w:r w:rsidRPr="007272E4">
        <w:rPr>
          <w:rFonts w:ascii="Arial" w:hAnsi="Arial" w:cs="Arial"/>
          <w:b/>
        </w:rPr>
        <w:tab/>
      </w:r>
      <w:r w:rsidRPr="007272E4">
        <w:rPr>
          <w:rFonts w:ascii="Arial" w:hAnsi="Arial" w:cs="Arial"/>
          <w:b/>
        </w:rPr>
        <w:tab/>
        <w:t xml:space="preserve">         </w:t>
      </w:r>
      <w:r w:rsidRPr="007272E4">
        <w:rPr>
          <w:rFonts w:ascii="Arial" w:hAnsi="Arial" w:cs="Arial"/>
          <w:b/>
        </w:rPr>
        <w:tab/>
        <w:t>Cents Per Hour</w:t>
      </w:r>
    </w:p>
    <w:p w14:paraId="64D487C1" w14:textId="75350F42" w:rsidR="008C5184" w:rsidRPr="007272E4" w:rsidRDefault="008C5184" w:rsidP="008C5184">
      <w:pPr>
        <w:tabs>
          <w:tab w:val="left" w:pos="0"/>
          <w:tab w:val="left" w:pos="270"/>
        </w:tabs>
        <w:ind w:right="-90"/>
        <w:jc w:val="both"/>
        <w:rPr>
          <w:rFonts w:ascii="Arial" w:hAnsi="Arial" w:cs="Arial"/>
        </w:rPr>
      </w:pPr>
      <w:r w:rsidRPr="007272E4">
        <w:rPr>
          <w:rFonts w:ascii="Arial" w:hAnsi="Arial" w:cs="Arial"/>
        </w:rPr>
        <w:t>Day Shift.</w:t>
      </w:r>
      <w:r w:rsidRPr="007272E4">
        <w:rPr>
          <w:rFonts w:ascii="Arial" w:hAnsi="Arial" w:cs="Arial"/>
        </w:rPr>
        <w:tab/>
      </w:r>
      <w:r w:rsidRPr="007272E4">
        <w:rPr>
          <w:rFonts w:ascii="Arial" w:hAnsi="Arial" w:cs="Arial"/>
        </w:rPr>
        <w:tab/>
        <w:t xml:space="preserve">Where half or more     </w:t>
      </w:r>
      <w:r w:rsidRPr="007272E4">
        <w:rPr>
          <w:rFonts w:ascii="Arial" w:hAnsi="Arial" w:cs="Arial"/>
        </w:rPr>
        <w:tab/>
      </w:r>
      <w:r w:rsidRPr="007272E4">
        <w:rPr>
          <w:rFonts w:ascii="Arial" w:hAnsi="Arial" w:cs="Arial"/>
        </w:rPr>
        <w:tab/>
        <w:t>0.0¢</w:t>
      </w:r>
    </w:p>
    <w:p w14:paraId="4868ECE6" w14:textId="1CA6A3F5" w:rsidR="008C5184" w:rsidRPr="007272E4" w:rsidRDefault="008C5184" w:rsidP="008C5184">
      <w:pPr>
        <w:tabs>
          <w:tab w:val="left" w:pos="0"/>
          <w:tab w:val="left" w:pos="270"/>
        </w:tabs>
        <w:ind w:right="-90"/>
        <w:jc w:val="both"/>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 xml:space="preserve">of the scheduled </w:t>
      </w:r>
    </w:p>
    <w:p w14:paraId="7C552212" w14:textId="3FECA9A6" w:rsidR="008C5184" w:rsidRPr="007272E4" w:rsidRDefault="008C5184" w:rsidP="008C5184">
      <w:pPr>
        <w:tabs>
          <w:tab w:val="left" w:pos="0"/>
          <w:tab w:val="left" w:pos="270"/>
          <w:tab w:val="left" w:pos="2160"/>
          <w:tab w:val="left" w:pos="7380"/>
        </w:tabs>
        <w:ind w:right="-90"/>
        <w:jc w:val="both"/>
        <w:rPr>
          <w:rFonts w:ascii="Arial" w:hAnsi="Arial" w:cs="Arial"/>
        </w:rPr>
      </w:pPr>
      <w:r w:rsidRPr="007272E4">
        <w:rPr>
          <w:rFonts w:ascii="Arial" w:hAnsi="Arial" w:cs="Arial"/>
        </w:rPr>
        <w:tab/>
        <w:t xml:space="preserve">                          </w:t>
      </w:r>
      <w:r w:rsidRPr="007272E4">
        <w:rPr>
          <w:rFonts w:ascii="Arial" w:hAnsi="Arial" w:cs="Arial"/>
        </w:rPr>
        <w:tab/>
        <w:t>hours worked are as</w:t>
      </w:r>
    </w:p>
    <w:p w14:paraId="690909AB" w14:textId="77777777" w:rsidR="008C5184" w:rsidRPr="007272E4" w:rsidRDefault="008C5184" w:rsidP="008C5184">
      <w:pPr>
        <w:tabs>
          <w:tab w:val="left" w:pos="0"/>
          <w:tab w:val="left" w:pos="270"/>
          <w:tab w:val="left" w:pos="2160"/>
        </w:tabs>
        <w:ind w:right="-90"/>
        <w:jc w:val="both"/>
        <w:rPr>
          <w:rFonts w:ascii="Arial" w:hAnsi="Arial" w:cs="Arial"/>
        </w:rPr>
      </w:pPr>
      <w:r w:rsidRPr="007272E4">
        <w:rPr>
          <w:rFonts w:ascii="Arial" w:hAnsi="Arial" w:cs="Arial"/>
        </w:rPr>
        <w:t xml:space="preserve">                              </w:t>
      </w:r>
      <w:r w:rsidRPr="007272E4">
        <w:rPr>
          <w:rFonts w:ascii="Arial" w:hAnsi="Arial" w:cs="Arial"/>
        </w:rPr>
        <w:tab/>
        <w:t>designated in Local</w:t>
      </w:r>
    </w:p>
    <w:p w14:paraId="1AC4CC26" w14:textId="77777777" w:rsidR="008C5184" w:rsidRPr="007272E4" w:rsidRDefault="008C5184" w:rsidP="008C5184">
      <w:pPr>
        <w:tabs>
          <w:tab w:val="left" w:pos="0"/>
          <w:tab w:val="left" w:pos="270"/>
          <w:tab w:val="left" w:pos="2160"/>
        </w:tabs>
        <w:ind w:right="-90"/>
        <w:jc w:val="both"/>
        <w:rPr>
          <w:rFonts w:ascii="Arial" w:hAnsi="Arial" w:cs="Arial"/>
        </w:rPr>
      </w:pPr>
      <w:r w:rsidRPr="007272E4">
        <w:rPr>
          <w:rFonts w:ascii="Arial" w:hAnsi="Arial" w:cs="Arial"/>
        </w:rPr>
        <w:tab/>
      </w:r>
      <w:r w:rsidRPr="007272E4">
        <w:rPr>
          <w:rFonts w:ascii="Arial" w:hAnsi="Arial" w:cs="Arial"/>
        </w:rPr>
        <w:tab/>
        <w:t xml:space="preserve">Agreements. </w:t>
      </w:r>
    </w:p>
    <w:p w14:paraId="0AD89E48" w14:textId="77777777" w:rsidR="008C5184" w:rsidRPr="007272E4" w:rsidRDefault="008C5184" w:rsidP="008C5184">
      <w:pPr>
        <w:tabs>
          <w:tab w:val="left" w:pos="0"/>
          <w:tab w:val="left" w:pos="270"/>
        </w:tabs>
        <w:spacing w:line="360" w:lineRule="auto"/>
        <w:ind w:right="-90"/>
        <w:jc w:val="both"/>
        <w:rPr>
          <w:rFonts w:ascii="Arial" w:hAnsi="Arial" w:cs="Arial"/>
        </w:rPr>
      </w:pPr>
    </w:p>
    <w:p w14:paraId="67B63EDA" w14:textId="282BE0AF" w:rsidR="008C5184" w:rsidRPr="007272E4" w:rsidRDefault="008C5184" w:rsidP="008C5184">
      <w:pPr>
        <w:tabs>
          <w:tab w:val="left" w:pos="0"/>
          <w:tab w:val="left" w:pos="270"/>
        </w:tabs>
        <w:ind w:right="-90"/>
        <w:rPr>
          <w:rFonts w:ascii="Arial" w:hAnsi="Arial" w:cs="Arial"/>
        </w:rPr>
      </w:pPr>
      <w:r w:rsidRPr="007272E4">
        <w:rPr>
          <w:rFonts w:ascii="Arial" w:hAnsi="Arial" w:cs="Arial"/>
        </w:rPr>
        <w:t>Afternoon and Night Shift .</w:t>
      </w:r>
      <w:r w:rsidRPr="007272E4">
        <w:rPr>
          <w:rFonts w:ascii="Arial" w:hAnsi="Arial" w:cs="Arial"/>
        </w:rPr>
        <w:tab/>
        <w:t xml:space="preserve">Where half or more     </w:t>
      </w:r>
      <w:r w:rsidRPr="007272E4">
        <w:rPr>
          <w:rFonts w:ascii="Arial" w:hAnsi="Arial" w:cs="Arial"/>
        </w:rPr>
        <w:tab/>
        <w:t>$1.</w:t>
      </w:r>
      <w:r w:rsidR="000F4DF5" w:rsidRPr="007272E4">
        <w:rPr>
          <w:rFonts w:ascii="Arial" w:hAnsi="Arial" w:cs="Arial"/>
        </w:rPr>
        <w:t>50</w:t>
      </w:r>
      <w:r w:rsidR="007C38CB" w:rsidRPr="007272E4">
        <w:rPr>
          <w:rFonts w:ascii="Arial" w:hAnsi="Arial" w:cs="Arial"/>
        </w:rPr>
        <w:t xml:space="preserve"> </w:t>
      </w:r>
      <w:r w:rsidRPr="007272E4">
        <w:rPr>
          <w:rFonts w:ascii="Arial" w:hAnsi="Arial" w:cs="Arial"/>
        </w:rPr>
        <w:t>(effective</w:t>
      </w:r>
      <w:r w:rsidR="008B02A1" w:rsidRPr="007272E4">
        <w:rPr>
          <w:rFonts w:ascii="Arial" w:hAnsi="Arial" w:cs="Arial"/>
        </w:rPr>
        <w:t xml:space="preserve"> 4</w:t>
      </w:r>
      <w:r w:rsidRPr="007272E4">
        <w:rPr>
          <w:rFonts w:ascii="Arial" w:hAnsi="Arial" w:cs="Arial"/>
        </w:rPr>
        <w:t xml:space="preserve">/1/26)     </w:t>
      </w:r>
      <w:r w:rsidRPr="007272E4">
        <w:rPr>
          <w:rFonts w:ascii="Arial" w:hAnsi="Arial" w:cs="Arial"/>
        </w:rPr>
        <w:tab/>
      </w:r>
    </w:p>
    <w:p w14:paraId="426E4A18" w14:textId="34F71CD5" w:rsidR="008C5184" w:rsidRPr="007272E4" w:rsidRDefault="008C5184" w:rsidP="008C5184">
      <w:pPr>
        <w:tabs>
          <w:tab w:val="left" w:pos="0"/>
          <w:tab w:val="left" w:pos="270"/>
        </w:tabs>
        <w:ind w:right="-90"/>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 xml:space="preserve">of the scheduled </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p>
    <w:p w14:paraId="1C1D407B" w14:textId="77777777" w:rsidR="008C5184" w:rsidRPr="007272E4" w:rsidRDefault="008C5184" w:rsidP="008C5184">
      <w:pPr>
        <w:tabs>
          <w:tab w:val="left" w:pos="0"/>
          <w:tab w:val="left" w:pos="270"/>
        </w:tabs>
        <w:ind w:right="-90"/>
        <w:jc w:val="both"/>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hours worked are as</w:t>
      </w:r>
    </w:p>
    <w:p w14:paraId="293F6648" w14:textId="77777777" w:rsidR="008C5184" w:rsidRPr="007272E4" w:rsidRDefault="008C5184" w:rsidP="008C5184">
      <w:pPr>
        <w:tabs>
          <w:tab w:val="left" w:pos="0"/>
          <w:tab w:val="left" w:pos="270"/>
          <w:tab w:val="left" w:pos="2160"/>
        </w:tabs>
        <w:ind w:right="-90"/>
        <w:jc w:val="both"/>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t>designated in Local</w:t>
      </w:r>
    </w:p>
    <w:p w14:paraId="0043A975" w14:textId="77777777" w:rsidR="008C5184" w:rsidRPr="007272E4" w:rsidRDefault="008C5184" w:rsidP="008C5184">
      <w:pPr>
        <w:tabs>
          <w:tab w:val="left" w:pos="0"/>
          <w:tab w:val="left" w:pos="270"/>
        </w:tabs>
        <w:ind w:right="-90"/>
        <w:jc w:val="both"/>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Agreements</w:t>
      </w:r>
    </w:p>
    <w:p w14:paraId="3EC8A40D" w14:textId="77777777" w:rsidR="008C5184" w:rsidRPr="007272E4" w:rsidRDefault="008C5184" w:rsidP="008C5184">
      <w:pPr>
        <w:tabs>
          <w:tab w:val="left" w:pos="0"/>
          <w:tab w:val="left" w:pos="270"/>
        </w:tabs>
        <w:ind w:left="2160" w:right="-90" w:hanging="2160"/>
        <w:rPr>
          <w:rFonts w:ascii="Arial" w:hAnsi="Arial" w:cs="Arial"/>
        </w:rPr>
      </w:pPr>
      <w:r w:rsidRPr="007272E4">
        <w:rPr>
          <w:rFonts w:ascii="Arial" w:hAnsi="Arial" w:cs="Arial"/>
        </w:rPr>
        <w:t xml:space="preserve">  </w:t>
      </w:r>
      <w:r w:rsidRPr="007272E4">
        <w:rPr>
          <w:rFonts w:ascii="Arial" w:hAnsi="Arial" w:cs="Arial"/>
        </w:rPr>
        <w:tab/>
        <w:t xml:space="preserve">  </w:t>
      </w:r>
      <w:r w:rsidRPr="007272E4">
        <w:rPr>
          <w:rFonts w:ascii="Arial" w:hAnsi="Arial" w:cs="Arial"/>
        </w:rPr>
        <w:tab/>
      </w:r>
    </w:p>
    <w:p w14:paraId="6BC044D9" w14:textId="2D022B4B" w:rsidR="008C5184" w:rsidRPr="007272E4" w:rsidRDefault="008C5184" w:rsidP="008C5184">
      <w:pPr>
        <w:tabs>
          <w:tab w:val="left" w:pos="0"/>
          <w:tab w:val="left" w:pos="270"/>
        </w:tabs>
        <w:ind w:right="-90"/>
        <w:jc w:val="both"/>
        <w:rPr>
          <w:rFonts w:ascii="Arial" w:hAnsi="Arial" w:cs="Arial"/>
        </w:rPr>
      </w:pPr>
      <w:r w:rsidRPr="007272E4">
        <w:rPr>
          <w:rFonts w:ascii="Arial" w:hAnsi="Arial" w:cs="Arial"/>
        </w:rPr>
        <w:t>Sunday.</w:t>
      </w:r>
      <w:r w:rsidRPr="007272E4">
        <w:rPr>
          <w:rFonts w:ascii="Arial" w:hAnsi="Arial" w:cs="Arial"/>
        </w:rPr>
        <w:tab/>
      </w:r>
      <w:r w:rsidRPr="007272E4">
        <w:rPr>
          <w:rFonts w:ascii="Arial" w:hAnsi="Arial" w:cs="Arial"/>
        </w:rPr>
        <w:tab/>
        <w:t>Where  half or more</w:t>
      </w:r>
      <w:r w:rsidRPr="007272E4">
        <w:rPr>
          <w:rFonts w:ascii="Arial" w:hAnsi="Arial" w:cs="Arial"/>
        </w:rPr>
        <w:tab/>
      </w:r>
      <w:r w:rsidRPr="007272E4">
        <w:rPr>
          <w:rFonts w:ascii="Arial" w:hAnsi="Arial" w:cs="Arial"/>
        </w:rPr>
        <w:tab/>
      </w:r>
      <w:r w:rsidRPr="007272E4">
        <w:rPr>
          <w:rFonts w:ascii="Arial" w:hAnsi="Arial" w:cs="Arial"/>
        </w:rPr>
        <w:tab/>
        <w:t>$1.</w:t>
      </w:r>
      <w:r w:rsidR="000F4DF5" w:rsidRPr="007272E4">
        <w:rPr>
          <w:rFonts w:ascii="Arial" w:hAnsi="Arial" w:cs="Arial"/>
        </w:rPr>
        <w:t xml:space="preserve">50 </w:t>
      </w:r>
      <w:r w:rsidRPr="007272E4">
        <w:rPr>
          <w:rFonts w:ascii="Arial" w:hAnsi="Arial" w:cs="Arial"/>
        </w:rPr>
        <w:t>(effective</w:t>
      </w:r>
      <w:r w:rsidR="001F667B">
        <w:rPr>
          <w:rFonts w:ascii="Arial" w:hAnsi="Arial" w:cs="Arial"/>
        </w:rPr>
        <w:t xml:space="preserve"> 4</w:t>
      </w:r>
      <w:r w:rsidRPr="007272E4">
        <w:rPr>
          <w:rFonts w:ascii="Arial" w:hAnsi="Arial" w:cs="Arial"/>
        </w:rPr>
        <w:t>/1/26)</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 xml:space="preserve">of the scheduled </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p>
    <w:p w14:paraId="4A1E37FC" w14:textId="77777777" w:rsidR="008C5184" w:rsidRPr="007272E4" w:rsidRDefault="008C5184" w:rsidP="008C5184">
      <w:pPr>
        <w:tabs>
          <w:tab w:val="left" w:pos="0"/>
          <w:tab w:val="left" w:pos="270"/>
        </w:tabs>
        <w:ind w:right="-90"/>
        <w:jc w:val="both"/>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hours worked are as</w:t>
      </w:r>
    </w:p>
    <w:p w14:paraId="0456A1D5" w14:textId="77777777" w:rsidR="008C5184" w:rsidRPr="007272E4" w:rsidRDefault="008C5184" w:rsidP="008C5184">
      <w:pPr>
        <w:tabs>
          <w:tab w:val="left" w:pos="0"/>
          <w:tab w:val="left" w:pos="270"/>
        </w:tabs>
        <w:ind w:right="-90"/>
        <w:jc w:val="both"/>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designated in Local</w:t>
      </w:r>
    </w:p>
    <w:p w14:paraId="0A8B0F58" w14:textId="77777777" w:rsidR="008C5184" w:rsidRPr="007272E4" w:rsidRDefault="008C5184" w:rsidP="008C5184">
      <w:pPr>
        <w:tabs>
          <w:tab w:val="left" w:pos="0"/>
          <w:tab w:val="left" w:pos="270"/>
        </w:tabs>
        <w:ind w:right="-90"/>
        <w:jc w:val="both"/>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 xml:space="preserve">Agreements. </w:t>
      </w:r>
    </w:p>
    <w:p w14:paraId="13D867D5" w14:textId="77777777" w:rsidR="008C5184" w:rsidRPr="007272E4" w:rsidRDefault="008C5184" w:rsidP="008C5184">
      <w:pPr>
        <w:tabs>
          <w:tab w:val="left" w:pos="0"/>
          <w:tab w:val="left" w:pos="270"/>
        </w:tabs>
        <w:spacing w:line="360" w:lineRule="auto"/>
        <w:ind w:right="-90"/>
        <w:jc w:val="both"/>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p>
    <w:p w14:paraId="70140714" w14:textId="77777777" w:rsidR="008C5184" w:rsidRPr="007272E4" w:rsidRDefault="008C5184" w:rsidP="008C5184">
      <w:pPr>
        <w:pStyle w:val="BodyText3"/>
        <w:jc w:val="both"/>
        <w:rPr>
          <w:szCs w:val="24"/>
        </w:rPr>
      </w:pPr>
      <w:r w:rsidRPr="007272E4">
        <w:rPr>
          <w:szCs w:val="24"/>
        </w:rPr>
        <w:t>(b) Where a shift overlaps from one day into another the shift shall be paid for at the rate pertaining to the day in which the majority of its hours fall.</w:t>
      </w:r>
    </w:p>
    <w:p w14:paraId="6D5B211F" w14:textId="77777777" w:rsidR="008C5184" w:rsidRPr="007272E4" w:rsidRDefault="008C5184" w:rsidP="008C5184">
      <w:pPr>
        <w:pStyle w:val="BodyText3"/>
        <w:jc w:val="both"/>
        <w:rPr>
          <w:szCs w:val="24"/>
        </w:rPr>
      </w:pPr>
    </w:p>
    <w:p w14:paraId="4B608D04" w14:textId="77777777" w:rsidR="008C5184" w:rsidRPr="007272E4" w:rsidRDefault="008C5184" w:rsidP="008C5184">
      <w:pPr>
        <w:pStyle w:val="BodyTextIndent"/>
        <w:tabs>
          <w:tab w:val="left" w:pos="0"/>
          <w:tab w:val="left" w:pos="360"/>
        </w:tabs>
        <w:spacing w:line="360" w:lineRule="auto"/>
        <w:ind w:firstLine="0"/>
      </w:pPr>
      <w:r w:rsidRPr="007272E4">
        <w:lastRenderedPageBreak/>
        <w:t xml:space="preserve">(c) </w:t>
      </w:r>
      <w:r w:rsidRPr="007272E4">
        <w:tab/>
        <w:t xml:space="preserve"> The Sunday premium is in addition to the employee's straight</w:t>
      </w:r>
      <w:r w:rsidRPr="007272E4">
        <w:noBreakHyphen/>
        <w:t>time rate and any applicable shift premium, but this Sunday premium will not apply to any hours for which an employee is paid at a rate equal to or in excess of one and one</w:t>
      </w:r>
      <w:r w:rsidRPr="007272E4">
        <w:noBreakHyphen/>
        <w:t>half (1½) times his regular straight</w:t>
      </w:r>
      <w:r w:rsidRPr="007272E4">
        <w:noBreakHyphen/>
        <w:t>time rate.</w:t>
      </w:r>
    </w:p>
    <w:p w14:paraId="2A0EEF92" w14:textId="77777777" w:rsidR="008C5184" w:rsidRPr="007272E4" w:rsidRDefault="008C5184" w:rsidP="008C5184">
      <w:pPr>
        <w:pStyle w:val="BodyTextIndent"/>
        <w:tabs>
          <w:tab w:val="left" w:pos="0"/>
          <w:tab w:val="left" w:pos="360"/>
        </w:tabs>
        <w:spacing w:line="360" w:lineRule="auto"/>
        <w:ind w:firstLine="0"/>
      </w:pPr>
    </w:p>
    <w:p w14:paraId="520EAAF1" w14:textId="3E11DB82" w:rsidR="008C5184" w:rsidRPr="007272E4" w:rsidRDefault="008C5184" w:rsidP="008C5184">
      <w:pPr>
        <w:tabs>
          <w:tab w:val="left" w:pos="0"/>
          <w:tab w:val="left" w:pos="270"/>
          <w:tab w:val="left" w:pos="360"/>
        </w:tabs>
        <w:spacing w:line="360" w:lineRule="auto"/>
        <w:ind w:right="-90"/>
        <w:rPr>
          <w:rFonts w:ascii="Arial" w:hAnsi="Arial" w:cs="Arial"/>
        </w:rPr>
      </w:pPr>
      <w:r w:rsidRPr="007272E4">
        <w:rPr>
          <w:rFonts w:ascii="Arial" w:hAnsi="Arial" w:cs="Arial"/>
        </w:rPr>
        <w:t xml:space="preserve">(d) </w:t>
      </w:r>
      <w:r w:rsidRPr="007272E4">
        <w:rPr>
          <w:rFonts w:ascii="Arial" w:hAnsi="Arial" w:cs="Arial"/>
        </w:rPr>
        <w:tab/>
        <w:t>If during the course of a regularly scheduled workweek, an employee is paid Shift premium in addition to his regular straight</w:t>
      </w:r>
      <w:r w:rsidRPr="007272E4">
        <w:rPr>
          <w:rFonts w:ascii="Arial" w:hAnsi="Arial" w:cs="Arial"/>
        </w:rPr>
        <w:noBreakHyphen/>
        <w:t>time hourly rate and such employee also works overtime, the hourly rate for the overtime work shall include the $1.</w:t>
      </w:r>
      <w:r w:rsidR="000F4DF5" w:rsidRPr="007272E4">
        <w:rPr>
          <w:rFonts w:ascii="Arial" w:hAnsi="Arial" w:cs="Arial"/>
        </w:rPr>
        <w:t>50</w:t>
      </w:r>
      <w:r w:rsidRPr="007272E4">
        <w:rPr>
          <w:rFonts w:ascii="Arial" w:hAnsi="Arial" w:cs="Arial"/>
        </w:rPr>
        <w:t xml:space="preserve"> (effective </w:t>
      </w:r>
      <w:r w:rsidR="008B02A1" w:rsidRPr="007272E4">
        <w:rPr>
          <w:rFonts w:ascii="Arial" w:hAnsi="Arial" w:cs="Arial"/>
        </w:rPr>
        <w:t>4</w:t>
      </w:r>
      <w:r w:rsidRPr="007272E4">
        <w:rPr>
          <w:rFonts w:ascii="Arial" w:hAnsi="Arial" w:cs="Arial"/>
        </w:rPr>
        <w:t>/1/26</w:t>
      </w:r>
      <w:r w:rsidR="000F4DF5" w:rsidRPr="007272E4">
        <w:rPr>
          <w:rFonts w:ascii="Arial" w:hAnsi="Arial" w:cs="Arial"/>
        </w:rPr>
        <w:t>)</w:t>
      </w:r>
      <w:r w:rsidRPr="007272E4">
        <w:rPr>
          <w:rFonts w:ascii="Arial" w:hAnsi="Arial" w:cs="Arial"/>
        </w:rPr>
        <w:t xml:space="preserve"> shift premium increments.</w:t>
      </w:r>
    </w:p>
    <w:p w14:paraId="26620374" w14:textId="77777777" w:rsidR="008C5184" w:rsidRPr="007272E4" w:rsidRDefault="008C5184" w:rsidP="008C5184">
      <w:pPr>
        <w:tabs>
          <w:tab w:val="left" w:pos="0"/>
          <w:tab w:val="left" w:pos="270"/>
          <w:tab w:val="left" w:pos="360"/>
        </w:tabs>
        <w:spacing w:line="360" w:lineRule="auto"/>
        <w:ind w:right="-90"/>
        <w:rPr>
          <w:rFonts w:ascii="Arial" w:hAnsi="Arial" w:cs="Arial"/>
          <w:strike/>
        </w:rPr>
      </w:pPr>
    </w:p>
    <w:p w14:paraId="17C0CD40" w14:textId="77777777" w:rsidR="008C5184" w:rsidRPr="007272E4" w:rsidRDefault="008C5184" w:rsidP="008C5184">
      <w:pPr>
        <w:tabs>
          <w:tab w:val="left" w:pos="0"/>
          <w:tab w:val="left" w:pos="270"/>
          <w:tab w:val="left" w:pos="540"/>
        </w:tabs>
        <w:spacing w:line="360" w:lineRule="auto"/>
        <w:ind w:right="-90"/>
        <w:rPr>
          <w:rFonts w:ascii="Arial" w:hAnsi="Arial" w:cs="Arial"/>
        </w:rPr>
      </w:pPr>
      <w:r w:rsidRPr="007272E4">
        <w:rPr>
          <w:rFonts w:ascii="Arial" w:hAnsi="Arial" w:cs="Arial"/>
          <w:bCs/>
        </w:rPr>
        <w:t>(e)</w:t>
      </w:r>
      <w:r w:rsidRPr="007272E4">
        <w:rPr>
          <w:rFonts w:ascii="Arial" w:hAnsi="Arial" w:cs="Arial"/>
          <w:b/>
        </w:rPr>
        <w:tab/>
        <w:t xml:space="preserve">  </w:t>
      </w:r>
      <w:r w:rsidRPr="007272E4">
        <w:rPr>
          <w:rStyle w:val="a"/>
          <w:rFonts w:ascii="Arial" w:hAnsi="Arial" w:cs="Arial"/>
          <w:color w:val="auto"/>
        </w:rPr>
        <w:t>Shift differentials shall be added to employee’s rate of pay prior to application of overtime rates.</w:t>
      </w:r>
    </w:p>
    <w:p w14:paraId="6D13545D" w14:textId="77777777" w:rsidR="00F634EC" w:rsidRPr="007272E4" w:rsidRDefault="00F634EC">
      <w:pPr>
        <w:tabs>
          <w:tab w:val="left" w:pos="0"/>
          <w:tab w:val="left" w:pos="270"/>
        </w:tabs>
        <w:spacing w:line="360" w:lineRule="auto"/>
        <w:ind w:right="-90"/>
        <w:jc w:val="center"/>
        <w:rPr>
          <w:rFonts w:ascii="Arial" w:hAnsi="Arial" w:cs="Arial"/>
          <w:b/>
        </w:rPr>
      </w:pPr>
    </w:p>
    <w:p w14:paraId="19985665" w14:textId="77777777" w:rsidR="00F634EC" w:rsidRPr="007272E4" w:rsidRDefault="00F634EC">
      <w:pPr>
        <w:tabs>
          <w:tab w:val="left" w:pos="0"/>
          <w:tab w:val="left" w:pos="270"/>
        </w:tabs>
        <w:spacing w:line="360" w:lineRule="auto"/>
        <w:ind w:right="-86"/>
        <w:rPr>
          <w:rFonts w:ascii="Arial" w:hAnsi="Arial" w:cs="Arial"/>
          <w:b/>
        </w:rPr>
      </w:pPr>
      <w:r w:rsidRPr="007272E4">
        <w:rPr>
          <w:rFonts w:ascii="Arial" w:hAnsi="Arial" w:cs="Arial"/>
          <w:b/>
        </w:rPr>
        <w:t xml:space="preserve">Section 5.  Shift Trades </w:t>
      </w:r>
    </w:p>
    <w:p w14:paraId="043715AB" w14:textId="77777777" w:rsidR="00F634EC" w:rsidRPr="007272E4" w:rsidRDefault="00F634EC">
      <w:pPr>
        <w:tabs>
          <w:tab w:val="left" w:pos="0"/>
          <w:tab w:val="left" w:pos="270"/>
        </w:tabs>
        <w:spacing w:line="360" w:lineRule="auto"/>
        <w:ind w:right="-86"/>
        <w:rPr>
          <w:rFonts w:ascii="Arial" w:hAnsi="Arial" w:cs="Arial"/>
          <w:b/>
        </w:rPr>
      </w:pPr>
    </w:p>
    <w:p w14:paraId="504704B5" w14:textId="77777777" w:rsidR="00F634EC" w:rsidRPr="007272E4" w:rsidRDefault="00F634EC">
      <w:pPr>
        <w:tabs>
          <w:tab w:val="left" w:pos="0"/>
          <w:tab w:val="left" w:pos="270"/>
        </w:tabs>
        <w:spacing w:line="360" w:lineRule="auto"/>
        <w:ind w:right="-86"/>
        <w:jc w:val="both"/>
        <w:rPr>
          <w:rFonts w:ascii="Arial" w:hAnsi="Arial" w:cs="Arial"/>
        </w:rPr>
      </w:pPr>
      <w:r w:rsidRPr="007272E4">
        <w:rPr>
          <w:rFonts w:ascii="Arial" w:hAnsi="Arial" w:cs="Arial"/>
        </w:rPr>
        <w:t>Subject to the approval of the Company, employees in the same job classification may be permitted to interchange work days or hours within a workweek, if the employees making the exchange are both qualified and agreeable and such exchanges shall not require the Company to pay either employee involved overtime or other premium rates of pay for hours worked.</w:t>
      </w:r>
    </w:p>
    <w:p w14:paraId="3E22614E" w14:textId="77777777" w:rsidR="00C276FF" w:rsidRPr="007272E4" w:rsidRDefault="00F634EC">
      <w:pPr>
        <w:tabs>
          <w:tab w:val="left" w:pos="0"/>
          <w:tab w:val="left" w:pos="270"/>
        </w:tabs>
        <w:spacing w:line="360" w:lineRule="auto"/>
        <w:ind w:right="-90"/>
        <w:jc w:val="both"/>
        <w:rPr>
          <w:rFonts w:ascii="Arial" w:hAnsi="Arial" w:cs="Arial"/>
          <w:b/>
        </w:rPr>
      </w:pPr>
      <w:r w:rsidRPr="007272E4">
        <w:rPr>
          <w:rFonts w:ascii="Arial" w:hAnsi="Arial" w:cs="Arial"/>
          <w:b/>
        </w:rPr>
        <w:tab/>
      </w:r>
      <w:r w:rsidRPr="007272E4">
        <w:rPr>
          <w:rFonts w:ascii="Arial" w:hAnsi="Arial" w:cs="Arial"/>
          <w:b/>
        </w:rPr>
        <w:tab/>
      </w:r>
    </w:p>
    <w:p w14:paraId="4F8C6773" w14:textId="53ECCA86" w:rsidR="00F634EC" w:rsidRPr="007272E4" w:rsidRDefault="00F634EC">
      <w:pPr>
        <w:tabs>
          <w:tab w:val="left" w:pos="0"/>
          <w:tab w:val="left" w:pos="270"/>
        </w:tabs>
        <w:spacing w:line="360" w:lineRule="auto"/>
        <w:ind w:right="-90"/>
        <w:jc w:val="both"/>
        <w:rPr>
          <w:rFonts w:ascii="Arial" w:hAnsi="Arial" w:cs="Arial"/>
          <w:b/>
        </w:rPr>
      </w:pPr>
      <w:r w:rsidRPr="007272E4">
        <w:rPr>
          <w:rFonts w:ascii="Arial" w:hAnsi="Arial" w:cs="Arial"/>
          <w:b/>
        </w:rPr>
        <w:tab/>
      </w:r>
    </w:p>
    <w:p w14:paraId="58697C7F" w14:textId="77777777" w:rsidR="00F634EC" w:rsidRPr="007272E4" w:rsidRDefault="00F634EC">
      <w:pPr>
        <w:pStyle w:val="Header"/>
        <w:tabs>
          <w:tab w:val="clear" w:pos="4320"/>
          <w:tab w:val="clear" w:pos="8640"/>
        </w:tabs>
        <w:spacing w:line="360" w:lineRule="auto"/>
        <w:rPr>
          <w:rFonts w:ascii="Arial" w:hAnsi="Arial" w:cs="Arial"/>
          <w:b/>
          <w:bCs/>
        </w:rPr>
      </w:pPr>
      <w:r w:rsidRPr="007272E4">
        <w:rPr>
          <w:rFonts w:ascii="Arial" w:hAnsi="Arial" w:cs="Arial"/>
          <w:b/>
          <w:bCs/>
        </w:rPr>
        <w:t>Section 6.  Non-Pyramiding Of Premiums Or Benefits</w:t>
      </w:r>
    </w:p>
    <w:p w14:paraId="61D9E62E" w14:textId="77777777" w:rsidR="00F634EC" w:rsidRPr="007272E4" w:rsidRDefault="00F634EC">
      <w:pPr>
        <w:pStyle w:val="Header"/>
        <w:tabs>
          <w:tab w:val="clear" w:pos="4320"/>
          <w:tab w:val="clear" w:pos="8640"/>
        </w:tabs>
        <w:spacing w:line="360" w:lineRule="auto"/>
        <w:rPr>
          <w:rFonts w:ascii="Arial" w:hAnsi="Arial" w:cs="Arial"/>
          <w:b/>
          <w:bCs/>
        </w:rPr>
      </w:pPr>
    </w:p>
    <w:p w14:paraId="7F606EF0" w14:textId="77777777" w:rsidR="00F634EC" w:rsidRPr="007272E4" w:rsidRDefault="00F634EC">
      <w:pPr>
        <w:spacing w:line="360" w:lineRule="auto"/>
        <w:rPr>
          <w:rStyle w:val="InitialStyle"/>
          <w:rFonts w:ascii="Arial" w:hAnsi="Arial" w:cs="Arial"/>
          <w:color w:val="auto"/>
        </w:rPr>
      </w:pPr>
      <w:r w:rsidRPr="007272E4">
        <w:rPr>
          <w:rStyle w:val="InitialStyle"/>
          <w:rFonts w:ascii="Arial" w:hAnsi="Arial" w:cs="Arial"/>
          <w:color w:val="auto"/>
        </w:rPr>
        <w:t>When two or more types of overtime or premium pay provisions of this Agreement are applicable to the same hours worked, the single provision which results in the greater benefit to the employee shall apply.  When two or more pay provisions for time not worked are applicable to the same hours not worked, the single provision which results in the greater benefit to the employee shall apply.</w:t>
      </w:r>
    </w:p>
    <w:p w14:paraId="318CF389" w14:textId="77777777" w:rsidR="00F634EC" w:rsidRPr="007272E4" w:rsidRDefault="00F634EC">
      <w:pPr>
        <w:spacing w:line="360" w:lineRule="auto"/>
        <w:ind w:firstLine="720"/>
        <w:rPr>
          <w:rStyle w:val="InitialStyle"/>
          <w:rFonts w:ascii="Arial" w:hAnsi="Arial" w:cs="Arial"/>
          <w:color w:val="auto"/>
        </w:rPr>
      </w:pPr>
    </w:p>
    <w:p w14:paraId="07679C79" w14:textId="77777777" w:rsidR="00F634EC" w:rsidRPr="007272E4" w:rsidRDefault="00F634EC">
      <w:pPr>
        <w:pStyle w:val="Heading1"/>
        <w:spacing w:line="360" w:lineRule="auto"/>
        <w:jc w:val="left"/>
        <w:rPr>
          <w:rFonts w:ascii="Arial" w:hAnsi="Arial" w:cs="Arial"/>
          <w:sz w:val="24"/>
        </w:rPr>
      </w:pPr>
      <w:r w:rsidRPr="007272E4">
        <w:rPr>
          <w:rFonts w:ascii="Arial" w:hAnsi="Arial" w:cs="Arial"/>
          <w:sz w:val="24"/>
        </w:rPr>
        <w:lastRenderedPageBreak/>
        <w:t>Section 7.</w:t>
      </w:r>
      <w:r w:rsidRPr="007272E4">
        <w:rPr>
          <w:rFonts w:ascii="Arial" w:hAnsi="Arial" w:cs="Arial"/>
          <w:b w:val="0"/>
          <w:bCs w:val="0"/>
          <w:sz w:val="24"/>
        </w:rPr>
        <w:t xml:space="preserve">  </w:t>
      </w:r>
      <w:r w:rsidRPr="007272E4">
        <w:rPr>
          <w:rFonts w:ascii="Arial" w:hAnsi="Arial" w:cs="Arial"/>
          <w:sz w:val="24"/>
        </w:rPr>
        <w:t>Major Service Restoration</w:t>
      </w:r>
    </w:p>
    <w:p w14:paraId="2CEA8F4C" w14:textId="77777777" w:rsidR="00F634EC" w:rsidRPr="007272E4" w:rsidRDefault="00F634EC">
      <w:pPr>
        <w:pStyle w:val="Foote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7272E4">
        <w:t xml:space="preserve">     </w:t>
      </w:r>
    </w:p>
    <w:p w14:paraId="3D881912" w14:textId="77777777" w:rsidR="00F634EC" w:rsidRPr="007272E4" w:rsidRDefault="00F634EC">
      <w:pPr>
        <w:tabs>
          <w:tab w:val="left" w:pos="-720"/>
          <w:tab w:val="left" w:pos="-90"/>
          <w:tab w:val="left" w:pos="720"/>
          <w:tab w:val="left" w:pos="1440"/>
          <w:tab w:val="left" w:pos="2160"/>
          <w:tab w:val="left" w:pos="2880"/>
          <w:tab w:val="left" w:pos="3600"/>
          <w:tab w:val="left" w:pos="4320"/>
          <w:tab w:val="left" w:pos="5040"/>
        </w:tabs>
        <w:suppressAutoHyphens/>
        <w:spacing w:line="360" w:lineRule="auto"/>
        <w:ind w:left="720" w:hanging="720"/>
        <w:rPr>
          <w:rFonts w:ascii="Arial" w:hAnsi="Arial" w:cs="Arial"/>
          <w:spacing w:val="-2"/>
        </w:rPr>
      </w:pPr>
      <w:r w:rsidRPr="007272E4">
        <w:rPr>
          <w:rFonts w:ascii="Arial" w:hAnsi="Arial" w:cs="Arial"/>
          <w:spacing w:val="-2"/>
        </w:rPr>
        <w:t xml:space="preserve">(a) </w:t>
      </w:r>
      <w:r w:rsidRPr="007272E4">
        <w:rPr>
          <w:rFonts w:ascii="Arial" w:hAnsi="Arial" w:cs="Arial"/>
          <w:spacing w:val="-2"/>
        </w:rPr>
        <w:tab/>
        <w:t>The Company, at its sole discretion, may invoke the following “major service restoration” provisions:</w:t>
      </w:r>
    </w:p>
    <w:p w14:paraId="2936A5CD" w14:textId="77777777" w:rsidR="00F634EC" w:rsidRPr="007272E4" w:rsidRDefault="00F634EC">
      <w:pPr>
        <w:tabs>
          <w:tab w:val="left" w:pos="-720"/>
          <w:tab w:val="left" w:pos="-90"/>
          <w:tab w:val="left" w:pos="720"/>
          <w:tab w:val="left" w:pos="1440"/>
          <w:tab w:val="left" w:pos="2160"/>
          <w:tab w:val="left" w:pos="2880"/>
          <w:tab w:val="left" w:pos="3600"/>
          <w:tab w:val="left" w:pos="4320"/>
          <w:tab w:val="left" w:pos="5040"/>
        </w:tabs>
        <w:suppressAutoHyphens/>
        <w:spacing w:line="360" w:lineRule="auto"/>
        <w:ind w:left="720" w:hanging="720"/>
        <w:rPr>
          <w:rFonts w:ascii="Arial" w:hAnsi="Arial" w:cs="Arial"/>
          <w:spacing w:val="-2"/>
        </w:rPr>
      </w:pPr>
    </w:p>
    <w:p w14:paraId="30837048" w14:textId="0ABC7ABB" w:rsidR="00F634EC" w:rsidRPr="007272E4" w:rsidRDefault="00F634EC">
      <w:pPr>
        <w:tabs>
          <w:tab w:val="left" w:pos="720"/>
          <w:tab w:val="left" w:pos="1440"/>
          <w:tab w:val="left" w:pos="2160"/>
          <w:tab w:val="left" w:pos="2880"/>
          <w:tab w:val="left" w:pos="3600"/>
          <w:tab w:val="left" w:pos="4320"/>
          <w:tab w:val="left" w:pos="5040"/>
        </w:tabs>
        <w:suppressAutoHyphens/>
        <w:spacing w:line="360" w:lineRule="auto"/>
        <w:ind w:left="1440" w:hanging="720"/>
        <w:rPr>
          <w:rFonts w:ascii="Arial" w:hAnsi="Arial" w:cs="Arial"/>
          <w:spacing w:val="-2"/>
        </w:rPr>
      </w:pPr>
      <w:r w:rsidRPr="007272E4">
        <w:rPr>
          <w:rFonts w:ascii="Arial" w:hAnsi="Arial" w:cs="Arial"/>
          <w:spacing w:val="-2"/>
        </w:rPr>
        <w:t>(1)</w:t>
      </w:r>
      <w:r w:rsidRPr="007272E4">
        <w:rPr>
          <w:rFonts w:ascii="Arial" w:hAnsi="Arial" w:cs="Arial"/>
          <w:spacing w:val="-2"/>
        </w:rPr>
        <w:tab/>
        <w:t xml:space="preserve">When an employee is assigned to </w:t>
      </w:r>
      <w:r w:rsidR="008B02A1" w:rsidRPr="007272E4">
        <w:rPr>
          <w:rFonts w:ascii="Arial" w:hAnsi="Arial" w:cs="Arial"/>
          <w:spacing w:val="-2"/>
        </w:rPr>
        <w:t xml:space="preserve">major </w:t>
      </w:r>
      <w:r w:rsidRPr="007272E4">
        <w:rPr>
          <w:rFonts w:ascii="Arial" w:hAnsi="Arial" w:cs="Arial"/>
          <w:spacing w:val="-2"/>
        </w:rPr>
        <w:t xml:space="preserve">service restoration </w:t>
      </w:r>
      <w:r w:rsidR="008C5184" w:rsidRPr="007272E4">
        <w:rPr>
          <w:rFonts w:ascii="Arial" w:hAnsi="Arial" w:cs="Arial"/>
          <w:spacing w:val="-2"/>
        </w:rPr>
        <w:t>work,</w:t>
      </w:r>
      <w:r w:rsidRPr="007272E4">
        <w:rPr>
          <w:rFonts w:ascii="Arial" w:hAnsi="Arial" w:cs="Arial"/>
          <w:spacing w:val="-2"/>
        </w:rPr>
        <w:t xml:space="preserve"> he shall be paid one and one-half (1-1/2) times his regular straight- time rate for all hours worked.</w:t>
      </w:r>
    </w:p>
    <w:p w14:paraId="3D774695" w14:textId="2BA3A501" w:rsidR="00F634EC" w:rsidRPr="007272E4" w:rsidRDefault="00F634EC">
      <w:pPr>
        <w:tabs>
          <w:tab w:val="left" w:pos="720"/>
          <w:tab w:val="left" w:pos="1440"/>
          <w:tab w:val="left" w:pos="2160"/>
          <w:tab w:val="left" w:pos="2880"/>
          <w:tab w:val="left" w:pos="3600"/>
          <w:tab w:val="left" w:pos="4320"/>
          <w:tab w:val="left" w:pos="5040"/>
        </w:tabs>
        <w:suppressAutoHyphens/>
        <w:spacing w:line="360" w:lineRule="auto"/>
        <w:ind w:left="1440" w:hanging="720"/>
        <w:rPr>
          <w:rFonts w:ascii="Arial" w:hAnsi="Arial" w:cs="Arial"/>
          <w:spacing w:val="-2"/>
        </w:rPr>
      </w:pPr>
      <w:r w:rsidRPr="007272E4">
        <w:rPr>
          <w:rFonts w:ascii="Arial" w:hAnsi="Arial" w:cs="Arial"/>
          <w:spacing w:val="-2"/>
        </w:rPr>
        <w:tab/>
        <w:t xml:space="preserve">(For employees in the district affected, the MSR pay provisions become effective </w:t>
      </w:r>
      <w:r w:rsidR="008B02A1" w:rsidRPr="007272E4">
        <w:rPr>
          <w:rFonts w:ascii="Arial" w:hAnsi="Arial" w:cs="Arial"/>
          <w:spacing w:val="-2"/>
        </w:rPr>
        <w:t>at the beginning of the declaration of the MSR event.</w:t>
      </w:r>
      <w:r w:rsidRPr="007272E4">
        <w:rPr>
          <w:rFonts w:ascii="Arial" w:hAnsi="Arial" w:cs="Arial"/>
          <w:spacing w:val="-2"/>
        </w:rPr>
        <w:t xml:space="preserve">  For employees sent in from outside the affected district for a declared or anticipated MSR declaration, the MSR pay provisions become effective when they depart in a vehicle to travel to the affected district.)</w:t>
      </w:r>
    </w:p>
    <w:p w14:paraId="4B45BE34" w14:textId="77777777" w:rsidR="008B02A1" w:rsidRPr="007272E4" w:rsidRDefault="00F634EC" w:rsidP="008B02A1">
      <w:pPr>
        <w:tabs>
          <w:tab w:val="left" w:pos="720"/>
          <w:tab w:val="left" w:pos="1440"/>
          <w:tab w:val="left" w:pos="2160"/>
          <w:tab w:val="left" w:pos="2880"/>
          <w:tab w:val="left" w:pos="3600"/>
          <w:tab w:val="left" w:pos="4320"/>
          <w:tab w:val="left" w:pos="5040"/>
        </w:tabs>
        <w:suppressAutoHyphens/>
        <w:spacing w:line="360" w:lineRule="auto"/>
        <w:ind w:left="1440" w:hanging="720"/>
        <w:rPr>
          <w:rFonts w:ascii="Arial" w:hAnsi="Arial" w:cs="Arial"/>
          <w:spacing w:val="-2"/>
        </w:rPr>
      </w:pPr>
      <w:r w:rsidRPr="007272E4">
        <w:rPr>
          <w:rFonts w:ascii="Arial" w:hAnsi="Arial" w:cs="Arial"/>
          <w:spacing w:val="-2"/>
        </w:rPr>
        <w:t>(2)</w:t>
      </w:r>
      <w:r w:rsidRPr="007272E4">
        <w:rPr>
          <w:rFonts w:ascii="Arial" w:hAnsi="Arial" w:cs="Arial"/>
          <w:spacing w:val="-2"/>
        </w:rPr>
        <w:tab/>
      </w:r>
      <w:r w:rsidR="008B02A1" w:rsidRPr="007272E4">
        <w:rPr>
          <w:rFonts w:ascii="Arial" w:hAnsi="Arial" w:cs="Arial"/>
          <w:spacing w:val="-2"/>
        </w:rPr>
        <w:t xml:space="preserve">When an employee is assigned to service restoration work assisting other AEP Operating Companies or other utilities outside of the </w:t>
      </w:r>
      <w:smartTag w:uri="urn:schemas-microsoft-com:office:smarttags" w:element="stockticker">
        <w:r w:rsidR="008B02A1" w:rsidRPr="007272E4">
          <w:rPr>
            <w:rFonts w:ascii="Arial" w:hAnsi="Arial" w:cs="Arial"/>
            <w:spacing w:val="-2"/>
          </w:rPr>
          <w:t>AEP</w:t>
        </w:r>
      </w:smartTag>
      <w:r w:rsidR="008B02A1" w:rsidRPr="007272E4">
        <w:rPr>
          <w:rFonts w:ascii="Arial" w:hAnsi="Arial" w:cs="Arial"/>
          <w:spacing w:val="-2"/>
        </w:rPr>
        <w:t xml:space="preserve"> System properties, he shall be paid two (2) times his regular straight- time rate for all hours worked.</w:t>
      </w:r>
    </w:p>
    <w:p w14:paraId="4D9EB1B3" w14:textId="6CC52FBF" w:rsidR="008B02A1" w:rsidRPr="007272E4" w:rsidRDefault="008B02A1" w:rsidP="008B02A1">
      <w:pPr>
        <w:tabs>
          <w:tab w:val="left" w:pos="720"/>
          <w:tab w:val="left" w:pos="1440"/>
          <w:tab w:val="left" w:pos="2160"/>
          <w:tab w:val="left" w:pos="2880"/>
          <w:tab w:val="left" w:pos="3600"/>
          <w:tab w:val="left" w:pos="4320"/>
          <w:tab w:val="left" w:pos="5040"/>
        </w:tabs>
        <w:suppressAutoHyphens/>
        <w:spacing w:line="360" w:lineRule="auto"/>
        <w:ind w:left="1440"/>
        <w:rPr>
          <w:rFonts w:ascii="Arial" w:hAnsi="Arial" w:cs="Arial"/>
          <w:spacing w:val="-2"/>
        </w:rPr>
      </w:pPr>
      <w:r w:rsidRPr="007272E4">
        <w:rPr>
          <w:rFonts w:ascii="Arial" w:hAnsi="Arial" w:cs="Arial"/>
          <w:spacing w:val="-2"/>
        </w:rPr>
        <w:t xml:space="preserve">(For employees sent to assist other </w:t>
      </w:r>
      <w:r w:rsidR="00512013">
        <w:rPr>
          <w:rFonts w:ascii="Arial" w:hAnsi="Arial" w:cs="Arial"/>
          <w:spacing w:val="-2"/>
        </w:rPr>
        <w:t xml:space="preserve">AEP </w:t>
      </w:r>
      <w:r w:rsidRPr="007272E4">
        <w:rPr>
          <w:rFonts w:ascii="Arial" w:hAnsi="Arial" w:cs="Arial"/>
          <w:spacing w:val="-2"/>
        </w:rPr>
        <w:t>Operating Companies or other utilities, the MSR pay provisions in this Section 7(a)(2) become effective when they depart in a vehicle to travel to the affected utility.)</w:t>
      </w:r>
    </w:p>
    <w:p w14:paraId="5C13ED94" w14:textId="2D982891" w:rsidR="008B02A1" w:rsidRPr="007272E4" w:rsidRDefault="008B02A1" w:rsidP="008B02A1">
      <w:pPr>
        <w:tabs>
          <w:tab w:val="left" w:pos="720"/>
          <w:tab w:val="left" w:pos="1440"/>
          <w:tab w:val="left" w:pos="2160"/>
          <w:tab w:val="left" w:pos="2880"/>
          <w:tab w:val="left" w:pos="3600"/>
          <w:tab w:val="left" w:pos="4320"/>
          <w:tab w:val="left" w:pos="5040"/>
        </w:tabs>
        <w:spacing w:line="360" w:lineRule="auto"/>
        <w:ind w:left="1440"/>
        <w:rPr>
          <w:rFonts w:ascii="Arial" w:hAnsi="Arial" w:cs="Arial"/>
        </w:rPr>
      </w:pPr>
      <w:r w:rsidRPr="007272E4">
        <w:rPr>
          <w:rFonts w:ascii="Arial" w:hAnsi="Arial" w:cs="Arial"/>
        </w:rPr>
        <w:t xml:space="preserve">(For purposes of this Section 7(a)(2), </w:t>
      </w:r>
      <w:r w:rsidR="00512013" w:rsidRPr="007272E4">
        <w:rPr>
          <w:rFonts w:ascii="Arial" w:hAnsi="Arial" w:cs="Arial"/>
        </w:rPr>
        <w:t>for Transmission or Telecom employees</w:t>
      </w:r>
      <w:r w:rsidR="00512013">
        <w:rPr>
          <w:rFonts w:ascii="Arial" w:hAnsi="Arial" w:cs="Arial"/>
        </w:rPr>
        <w:t>,</w:t>
      </w:r>
      <w:r w:rsidR="00512013" w:rsidRPr="007272E4">
        <w:rPr>
          <w:rFonts w:ascii="Arial" w:hAnsi="Arial" w:cs="Arial"/>
        </w:rPr>
        <w:t xml:space="preserve"> </w:t>
      </w:r>
      <w:r w:rsidRPr="007272E4">
        <w:rPr>
          <w:rFonts w:ascii="Arial" w:hAnsi="Arial" w:cs="Arial"/>
        </w:rPr>
        <w:t xml:space="preserve">working in other AEP Operating Companies consists of being assigned to an AEP location </w:t>
      </w:r>
      <w:r w:rsidR="00512013">
        <w:rPr>
          <w:rFonts w:ascii="Arial" w:hAnsi="Arial" w:cs="Arial"/>
        </w:rPr>
        <w:t>greater than two hours form their regular reporting location.</w:t>
      </w:r>
      <w:r w:rsidRPr="007272E4">
        <w:rPr>
          <w:rFonts w:ascii="Arial" w:hAnsi="Arial" w:cs="Arial"/>
        </w:rPr>
        <w:t>)</w:t>
      </w:r>
    </w:p>
    <w:p w14:paraId="23F2034A" w14:textId="038E2089" w:rsidR="00F634EC" w:rsidRPr="007272E4" w:rsidRDefault="00F634EC" w:rsidP="008B02A1">
      <w:pPr>
        <w:tabs>
          <w:tab w:val="left" w:pos="720"/>
          <w:tab w:val="left" w:pos="1440"/>
          <w:tab w:val="left" w:pos="2160"/>
          <w:tab w:val="left" w:pos="2880"/>
          <w:tab w:val="left" w:pos="3600"/>
          <w:tab w:val="left" w:pos="4320"/>
          <w:tab w:val="left" w:pos="5040"/>
        </w:tabs>
        <w:suppressAutoHyphens/>
        <w:spacing w:line="360" w:lineRule="auto"/>
        <w:ind w:left="1440" w:hanging="720"/>
        <w:rPr>
          <w:rFonts w:ascii="Arial" w:hAnsi="Arial" w:cs="Arial"/>
          <w:spacing w:val="-2"/>
        </w:rPr>
      </w:pPr>
      <w:r w:rsidRPr="007272E4">
        <w:rPr>
          <w:rFonts w:ascii="Arial" w:hAnsi="Arial" w:cs="Arial"/>
          <w:spacing w:val="-2"/>
        </w:rPr>
        <w:t>(3)</w:t>
      </w:r>
      <w:r w:rsidRPr="007272E4">
        <w:rPr>
          <w:rFonts w:ascii="Arial" w:hAnsi="Arial" w:cs="Arial"/>
          <w:spacing w:val="-2"/>
        </w:rPr>
        <w:tab/>
        <w:t xml:space="preserve">When an employee is released from </w:t>
      </w:r>
      <w:r w:rsidR="008C5184" w:rsidRPr="007272E4">
        <w:rPr>
          <w:rFonts w:ascii="Arial" w:hAnsi="Arial" w:cs="Arial"/>
          <w:spacing w:val="-2"/>
        </w:rPr>
        <w:t>work,</w:t>
      </w:r>
      <w:r w:rsidRPr="007272E4">
        <w:rPr>
          <w:rFonts w:ascii="Arial" w:hAnsi="Arial" w:cs="Arial"/>
          <w:spacing w:val="-2"/>
        </w:rPr>
        <w:t xml:space="preserve"> he shall have eight (8) hours off duty time prior to being required to return to work.</w:t>
      </w:r>
    </w:p>
    <w:p w14:paraId="1674E3D6" w14:textId="77777777" w:rsidR="00F634EC" w:rsidRPr="007272E4" w:rsidRDefault="00F634EC">
      <w:pPr>
        <w:tabs>
          <w:tab w:val="left" w:pos="-720"/>
          <w:tab w:val="left" w:pos="-90"/>
          <w:tab w:val="left" w:pos="720"/>
          <w:tab w:val="left" w:pos="1440"/>
          <w:tab w:val="left" w:pos="2160"/>
          <w:tab w:val="left" w:pos="2880"/>
          <w:tab w:val="left" w:pos="3600"/>
          <w:tab w:val="left" w:pos="4320"/>
          <w:tab w:val="left" w:pos="5040"/>
        </w:tabs>
        <w:suppressAutoHyphens/>
        <w:spacing w:line="360" w:lineRule="auto"/>
        <w:ind w:left="1440" w:hanging="720"/>
        <w:rPr>
          <w:rFonts w:ascii="Arial" w:hAnsi="Arial" w:cs="Arial"/>
          <w:spacing w:val="-2"/>
        </w:rPr>
      </w:pPr>
      <w:r w:rsidRPr="007272E4">
        <w:rPr>
          <w:rFonts w:ascii="Arial" w:hAnsi="Arial" w:cs="Arial"/>
          <w:spacing w:val="-2"/>
        </w:rPr>
        <w:t>(4)</w:t>
      </w:r>
      <w:r w:rsidRPr="007272E4">
        <w:rPr>
          <w:rFonts w:ascii="Arial" w:hAnsi="Arial" w:cs="Arial"/>
          <w:spacing w:val="-2"/>
        </w:rPr>
        <w:tab/>
        <w:t>When the Company assigns an employee to return to his regular work and/or schedule the above “major service restoration” provisions shall no longer apply.</w:t>
      </w:r>
    </w:p>
    <w:p w14:paraId="1D5533D4" w14:textId="77777777" w:rsidR="00F634EC" w:rsidRPr="007272E4" w:rsidRDefault="00F634EC">
      <w:pPr>
        <w:tabs>
          <w:tab w:val="left" w:pos="-720"/>
          <w:tab w:val="left" w:pos="-90"/>
          <w:tab w:val="left" w:pos="720"/>
          <w:tab w:val="left" w:pos="1440"/>
          <w:tab w:val="left" w:pos="2160"/>
          <w:tab w:val="left" w:pos="2880"/>
          <w:tab w:val="left" w:pos="3600"/>
          <w:tab w:val="left" w:pos="4320"/>
          <w:tab w:val="left" w:pos="5040"/>
        </w:tabs>
        <w:suppressAutoHyphens/>
        <w:spacing w:line="360" w:lineRule="auto"/>
        <w:ind w:left="720"/>
        <w:rPr>
          <w:rFonts w:ascii="Arial" w:hAnsi="Arial" w:cs="Arial"/>
          <w:spacing w:val="-2"/>
        </w:rPr>
      </w:pPr>
    </w:p>
    <w:p w14:paraId="68B2107F" w14:textId="77777777" w:rsidR="00F634EC" w:rsidRPr="007272E4" w:rsidRDefault="00F634EC">
      <w:pPr>
        <w:tabs>
          <w:tab w:val="left" w:pos="-720"/>
          <w:tab w:val="left" w:pos="-90"/>
          <w:tab w:val="left" w:pos="720"/>
          <w:tab w:val="left" w:pos="1440"/>
          <w:tab w:val="left" w:pos="2160"/>
          <w:tab w:val="left" w:pos="2880"/>
          <w:tab w:val="left" w:pos="3600"/>
          <w:tab w:val="left" w:pos="4320"/>
          <w:tab w:val="left" w:pos="5040"/>
        </w:tabs>
        <w:suppressAutoHyphens/>
        <w:spacing w:line="360" w:lineRule="auto"/>
        <w:ind w:left="720" w:hanging="720"/>
        <w:rPr>
          <w:rFonts w:ascii="Arial" w:hAnsi="Arial" w:cs="Arial"/>
          <w:spacing w:val="-2"/>
        </w:rPr>
      </w:pPr>
      <w:r w:rsidRPr="007272E4">
        <w:rPr>
          <w:rFonts w:ascii="Arial" w:hAnsi="Arial" w:cs="Arial"/>
          <w:spacing w:val="-2"/>
        </w:rPr>
        <w:lastRenderedPageBreak/>
        <w:t>(b)</w:t>
      </w:r>
      <w:r w:rsidRPr="007272E4">
        <w:rPr>
          <w:rFonts w:ascii="Arial" w:hAnsi="Arial" w:cs="Arial"/>
          <w:spacing w:val="-2"/>
        </w:rPr>
        <w:tab/>
        <w:t>In the event of arbitration over the Company’s rights set forth in the “major service restoration” provisions, the sole question for the arbitrator shall be whether (a) (1), (2)</w:t>
      </w:r>
      <w:r w:rsidR="00232D00" w:rsidRPr="007272E4">
        <w:rPr>
          <w:rFonts w:ascii="Arial" w:hAnsi="Arial" w:cs="Arial"/>
          <w:spacing w:val="-2"/>
        </w:rPr>
        <w:t>,</w:t>
      </w:r>
      <w:r w:rsidRPr="007272E4">
        <w:rPr>
          <w:rFonts w:ascii="Arial" w:hAnsi="Arial" w:cs="Arial"/>
          <w:spacing w:val="-2"/>
        </w:rPr>
        <w:t xml:space="preserve"> (3) and (4) above have been properly applied. </w:t>
      </w:r>
    </w:p>
    <w:p w14:paraId="122FD917" w14:textId="77777777" w:rsidR="00F634EC" w:rsidRPr="007272E4" w:rsidRDefault="00F634EC">
      <w:pPr>
        <w:spacing w:line="360" w:lineRule="auto"/>
      </w:pPr>
    </w:p>
    <w:p w14:paraId="50A811FC" w14:textId="77777777" w:rsidR="00F634EC" w:rsidRPr="007272E4" w:rsidRDefault="00F634EC">
      <w:pPr>
        <w:pStyle w:val="BodyTextIndent"/>
        <w:spacing w:line="360" w:lineRule="auto"/>
        <w:ind w:left="720" w:hanging="720"/>
      </w:pPr>
      <w:r w:rsidRPr="007272E4">
        <w:t xml:space="preserve">(c) </w:t>
      </w:r>
      <w:r w:rsidRPr="007272E4">
        <w:tab/>
        <w:t xml:space="preserve">The provisions of this Article V, Section 7, shall not be applicable to employees in the Fossil/Hydro or Nuclear Generation Groups. </w:t>
      </w:r>
    </w:p>
    <w:p w14:paraId="5AC6C716" w14:textId="77777777" w:rsidR="00F634EC" w:rsidRPr="007272E4" w:rsidRDefault="00F634EC">
      <w:pPr>
        <w:spacing w:line="360" w:lineRule="auto"/>
        <w:rPr>
          <w:rFonts w:ascii="Arial" w:hAnsi="Arial" w:cs="Arial"/>
          <w:b/>
          <w:bCs/>
        </w:rPr>
      </w:pPr>
    </w:p>
    <w:p w14:paraId="5FA840ED" w14:textId="77777777" w:rsidR="00ED2E66" w:rsidRPr="007272E4" w:rsidRDefault="00F634EC">
      <w:pPr>
        <w:pStyle w:val="BodyText3"/>
        <w:tabs>
          <w:tab w:val="left" w:pos="540"/>
          <w:tab w:val="left" w:pos="1425"/>
        </w:tabs>
      </w:pPr>
      <w:r w:rsidRPr="007272E4">
        <w:t xml:space="preserve">(d)  In the event that an employee is called between </w:t>
      </w:r>
      <w:smartTag w:uri="urn:schemas-microsoft-com:office:smarttags" w:element="time">
        <w:smartTagPr>
          <w:attr w:name="Hour" w:val="0"/>
          <w:attr w:name="Minute" w:val="0"/>
        </w:smartTagPr>
        <w:r w:rsidRPr="007272E4">
          <w:t>Midnight</w:t>
        </w:r>
      </w:smartTag>
      <w:r w:rsidRPr="007272E4">
        <w:t xml:space="preserve"> and the start of the employee’s regularly scheduled shift and asked to pack clothing for an MSR out-of-town assignment and the out-of-town assignment is subsequently cancelled, the employee shall receive the applicable minimum callout pay.  </w:t>
      </w:r>
      <w:r w:rsidRPr="007272E4">
        <w:tab/>
      </w:r>
    </w:p>
    <w:p w14:paraId="2D47CF92" w14:textId="77777777" w:rsidR="00ED2E66" w:rsidRPr="007272E4" w:rsidRDefault="00ED2E66">
      <w:pPr>
        <w:pStyle w:val="BodyText3"/>
        <w:tabs>
          <w:tab w:val="left" w:pos="540"/>
          <w:tab w:val="left" w:pos="1425"/>
        </w:tabs>
      </w:pPr>
    </w:p>
    <w:p w14:paraId="16D08F54" w14:textId="16434201" w:rsidR="00F634EC" w:rsidRPr="007272E4" w:rsidRDefault="00F634EC">
      <w:pPr>
        <w:pStyle w:val="BodyText3"/>
        <w:tabs>
          <w:tab w:val="left" w:pos="540"/>
          <w:tab w:val="left" w:pos="1425"/>
        </w:tabs>
        <w:rPr>
          <w:strike/>
        </w:rPr>
      </w:pPr>
      <w:r w:rsidRPr="007272E4">
        <w:tab/>
      </w:r>
      <w:r w:rsidRPr="007272E4">
        <w:rPr>
          <w:strike/>
        </w:rPr>
        <w:br w:type="page"/>
      </w:r>
    </w:p>
    <w:p w14:paraId="5A17586A" w14:textId="77777777" w:rsidR="00F634EC" w:rsidRPr="007272E4" w:rsidRDefault="00F634EC">
      <w:pPr>
        <w:pStyle w:val="BodyText3"/>
        <w:tabs>
          <w:tab w:val="left" w:pos="540"/>
          <w:tab w:val="left" w:pos="1425"/>
        </w:tabs>
        <w:jc w:val="center"/>
        <w:rPr>
          <w:b/>
          <w:bCs/>
        </w:rPr>
      </w:pPr>
      <w:r w:rsidRPr="007272E4">
        <w:rPr>
          <w:b/>
          <w:bCs/>
        </w:rPr>
        <w:lastRenderedPageBreak/>
        <w:t>ARTICLE VI</w:t>
      </w:r>
    </w:p>
    <w:p w14:paraId="4CA7BE9D" w14:textId="77777777" w:rsidR="00F634EC" w:rsidRPr="007272E4" w:rsidRDefault="00F634EC">
      <w:pPr>
        <w:pStyle w:val="Heading2"/>
        <w:spacing w:line="360" w:lineRule="auto"/>
        <w:rPr>
          <w:rFonts w:ascii="Arial" w:hAnsi="Arial" w:cs="Arial"/>
          <w:bCs w:val="0"/>
          <w:sz w:val="24"/>
        </w:rPr>
      </w:pPr>
      <w:r w:rsidRPr="007272E4">
        <w:rPr>
          <w:rFonts w:ascii="Arial" w:hAnsi="Arial" w:cs="Arial"/>
          <w:bCs w:val="0"/>
          <w:sz w:val="24"/>
        </w:rPr>
        <w:t>HOLIDAYS and PAID PERSONAL HOLIDAYS</w:t>
      </w:r>
    </w:p>
    <w:p w14:paraId="5A485A49" w14:textId="77777777" w:rsidR="00F634EC" w:rsidRPr="007272E4" w:rsidRDefault="00F634EC">
      <w:pPr>
        <w:spacing w:line="360" w:lineRule="auto"/>
      </w:pPr>
    </w:p>
    <w:p w14:paraId="24BC86C7" w14:textId="77777777" w:rsidR="00F634EC" w:rsidRPr="007272E4" w:rsidRDefault="00F634EC">
      <w:pPr>
        <w:pStyle w:val="Heading3"/>
        <w:tabs>
          <w:tab w:val="left" w:pos="-1080"/>
          <w:tab w:val="left" w:pos="-720"/>
          <w:tab w:val="left" w:pos="1"/>
          <w:tab w:val="left" w:pos="1440"/>
          <w:tab w:val="left" w:pos="1800"/>
          <w:tab w:val="left" w:pos="216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left"/>
      </w:pPr>
      <w:r w:rsidRPr="007272E4">
        <w:t xml:space="preserve">Section 1.  Holidays </w:t>
      </w:r>
    </w:p>
    <w:p w14:paraId="6F8B351D" w14:textId="77777777" w:rsidR="00F634EC" w:rsidRPr="007272E4" w:rsidRDefault="00F634EC"/>
    <w:p w14:paraId="4A819BE9"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t>The following days shall be recognized as holidays:</w:t>
      </w:r>
    </w:p>
    <w:p w14:paraId="69471594"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p>
    <w:p w14:paraId="6713CA18"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New Year’s Day</w:t>
      </w:r>
    </w:p>
    <w:p w14:paraId="7D3CFA2B"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Good Friday</w:t>
      </w:r>
    </w:p>
    <w:p w14:paraId="275642B4"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Memorial Day (last Monday in May)</w:t>
      </w:r>
    </w:p>
    <w:p w14:paraId="3349A944"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Independence Day</w:t>
      </w:r>
    </w:p>
    <w:p w14:paraId="2BEF602F"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Labor Day</w:t>
      </w:r>
    </w:p>
    <w:p w14:paraId="1949B3AF"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Thanksgiving Day</w:t>
      </w:r>
    </w:p>
    <w:p w14:paraId="3B7EF46D"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The Day after Thanksgiving</w:t>
      </w:r>
    </w:p>
    <w:p w14:paraId="1073C7C0"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Christmas Eve</w:t>
      </w:r>
    </w:p>
    <w:p w14:paraId="44C2D589"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Christmas Day</w:t>
      </w:r>
    </w:p>
    <w:p w14:paraId="0186B8DF"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Three (3) Personal Days Off</w:t>
      </w:r>
    </w:p>
    <w:p w14:paraId="286EFD28"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p>
    <w:p w14:paraId="44F2BF93"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t>The Christmas Eve and Christmas Day holidays will be observed as follows:</w:t>
      </w:r>
    </w:p>
    <w:p w14:paraId="2FAC39CA"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p>
    <w:p w14:paraId="7D31D232"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b/>
        </w:rPr>
        <w:t>Christmas is on:</w:t>
      </w:r>
      <w:r w:rsidRPr="007272E4">
        <w:rPr>
          <w:rFonts w:ascii="Arial" w:hAnsi="Arial" w:cs="Arial"/>
          <w:b/>
        </w:rPr>
        <w:tab/>
      </w:r>
      <w:r w:rsidRPr="007272E4">
        <w:rPr>
          <w:rFonts w:ascii="Arial" w:hAnsi="Arial" w:cs="Arial"/>
          <w:b/>
        </w:rPr>
        <w:tab/>
      </w:r>
      <w:r w:rsidRPr="007272E4">
        <w:rPr>
          <w:rFonts w:ascii="Arial" w:hAnsi="Arial" w:cs="Arial"/>
          <w:b/>
        </w:rPr>
        <w:tab/>
        <w:t>Holidays observed on:</w:t>
      </w:r>
    </w:p>
    <w:p w14:paraId="7B59C3DE"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r>
    </w:p>
    <w:p w14:paraId="3DBC17A8"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Sunday</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Friday, Monday</w:t>
      </w:r>
    </w:p>
    <w:p w14:paraId="73E4532E"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Monday</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Friday, Monday</w:t>
      </w:r>
    </w:p>
    <w:p w14:paraId="19581309"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Tuesday</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Monday, Tuesday</w:t>
      </w:r>
    </w:p>
    <w:p w14:paraId="62DEF58B"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Wednesday</w:t>
      </w:r>
      <w:r w:rsidRPr="007272E4">
        <w:rPr>
          <w:rFonts w:ascii="Arial" w:hAnsi="Arial" w:cs="Arial"/>
        </w:rPr>
        <w:tab/>
      </w:r>
      <w:r w:rsidRPr="007272E4">
        <w:rPr>
          <w:rFonts w:ascii="Arial" w:hAnsi="Arial" w:cs="Arial"/>
        </w:rPr>
        <w:tab/>
      </w:r>
      <w:r w:rsidRPr="007272E4">
        <w:rPr>
          <w:rFonts w:ascii="Arial" w:hAnsi="Arial" w:cs="Arial"/>
        </w:rPr>
        <w:tab/>
        <w:t>Tuesday, Wednesday</w:t>
      </w:r>
    </w:p>
    <w:p w14:paraId="1E7EB4F5"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Thursday</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Thursday, Friday</w:t>
      </w:r>
    </w:p>
    <w:p w14:paraId="7DF0DE36"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Friday</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Thursday, Friday</w:t>
      </w:r>
    </w:p>
    <w:p w14:paraId="1C89BB33" w14:textId="77777777" w:rsidR="00F634EC" w:rsidRPr="007272E4" w:rsidRDefault="00F634EC">
      <w:pPr>
        <w:pStyle w:val="Heade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Saturday</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Thursday, Friday</w:t>
      </w:r>
    </w:p>
    <w:p w14:paraId="6ADF577C"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p>
    <w:p w14:paraId="152C2696"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lastRenderedPageBreak/>
        <w:tab/>
        <w:t xml:space="preserve">With the above exception of the Christmas holidays, when a holiday falls on a Saturday it will be observed on the preceding Friday, and when it falls on a Sunday, it will be observed on the following Monday.  </w:t>
      </w:r>
    </w:p>
    <w:p w14:paraId="59D109C1" w14:textId="77777777" w:rsidR="00F634EC" w:rsidRPr="007272E4" w:rsidRDefault="00F634EC">
      <w:pPr>
        <w:pStyle w:val="BodyTextIndent2"/>
        <w:spacing w:before="40" w:line="360" w:lineRule="auto"/>
        <w:jc w:val="left"/>
        <w:rPr>
          <w:rFonts w:ascii="Arial" w:hAnsi="Arial" w:cs="Arial"/>
          <w:b w:val="0"/>
          <w:bCs w:val="0"/>
          <w:sz w:val="24"/>
          <w:szCs w:val="28"/>
        </w:rPr>
      </w:pPr>
    </w:p>
    <w:p w14:paraId="437012F8" w14:textId="77777777" w:rsidR="00F634EC" w:rsidRPr="007272E4" w:rsidRDefault="00F634EC">
      <w:pPr>
        <w:pStyle w:val="BodyTextIndent2"/>
        <w:spacing w:before="40" w:line="360" w:lineRule="auto"/>
        <w:ind w:firstLine="0"/>
        <w:jc w:val="left"/>
        <w:rPr>
          <w:rFonts w:ascii="Arial" w:hAnsi="Arial" w:cs="Arial"/>
          <w:b w:val="0"/>
          <w:bCs w:val="0"/>
          <w:sz w:val="24"/>
          <w:szCs w:val="28"/>
        </w:rPr>
      </w:pPr>
      <w:r w:rsidRPr="007272E4">
        <w:rPr>
          <w:rFonts w:ascii="Arial" w:hAnsi="Arial" w:cs="Arial"/>
          <w:b w:val="0"/>
          <w:bCs w:val="0"/>
          <w:sz w:val="24"/>
          <w:szCs w:val="28"/>
        </w:rPr>
        <w:t>When an employee who has been notified to work on a holiday does not work, he shall receive no pay for such holiday unless excused from work by the Company.</w:t>
      </w:r>
    </w:p>
    <w:p w14:paraId="3D94967A" w14:textId="77777777" w:rsidR="00F634EC" w:rsidRPr="007272E4" w:rsidRDefault="00F634EC">
      <w:pPr>
        <w:pStyle w:val="BodyTextIndent2"/>
        <w:spacing w:before="40" w:line="360" w:lineRule="auto"/>
        <w:ind w:left="540" w:firstLine="0"/>
        <w:jc w:val="left"/>
        <w:rPr>
          <w:rFonts w:ascii="Arial" w:hAnsi="Arial" w:cs="Arial"/>
          <w:sz w:val="24"/>
          <w:szCs w:val="28"/>
        </w:rPr>
      </w:pPr>
    </w:p>
    <w:p w14:paraId="085D8CC2" w14:textId="77777777" w:rsidR="00F634EC" w:rsidRPr="007272E4" w:rsidRDefault="00F634EC">
      <w:pPr>
        <w:spacing w:before="40" w:line="360" w:lineRule="auto"/>
        <w:rPr>
          <w:rFonts w:ascii="Arial" w:hAnsi="Arial" w:cs="Arial"/>
          <w:szCs w:val="28"/>
        </w:rPr>
      </w:pPr>
      <w:r w:rsidRPr="007272E4">
        <w:rPr>
          <w:rFonts w:ascii="Arial" w:hAnsi="Arial" w:cs="Arial"/>
          <w:szCs w:val="28"/>
        </w:rPr>
        <w:t xml:space="preserve">When an employee is absent from work on scheduled days immediately before or after a holiday, he shall receive no pay for such holiday unless excused from work by the Company. </w:t>
      </w:r>
    </w:p>
    <w:p w14:paraId="07ED9811" w14:textId="77777777" w:rsidR="00F634EC" w:rsidRPr="007272E4" w:rsidRDefault="00F634EC">
      <w:pPr>
        <w:spacing w:before="40" w:line="360" w:lineRule="auto"/>
        <w:rPr>
          <w:rFonts w:ascii="Arial" w:hAnsi="Arial" w:cs="Arial"/>
          <w:szCs w:val="28"/>
        </w:rPr>
      </w:pPr>
    </w:p>
    <w:p w14:paraId="40EF7062"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If one of the days observed as one of the recognized holidays listed above falls during the vacation period of any employee, the holiday will be observed in accordance with the provisions of this Article VI, and the amount of his vacation entitlement shall not be reduced thereby.</w:t>
      </w:r>
    </w:p>
    <w:p w14:paraId="3CB73FE3" w14:textId="77777777" w:rsidR="00F634EC" w:rsidRPr="007272E4" w:rsidRDefault="00F634EC">
      <w:pPr>
        <w:spacing w:before="40" w:line="360" w:lineRule="auto"/>
        <w:rPr>
          <w:rFonts w:ascii="Arial" w:hAnsi="Arial" w:cs="Arial"/>
          <w:szCs w:val="28"/>
        </w:rPr>
      </w:pPr>
    </w:p>
    <w:p w14:paraId="5D1AAA99"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rPr>
      </w:pPr>
      <w:r w:rsidRPr="007272E4">
        <w:rPr>
          <w:rFonts w:ascii="Arial" w:hAnsi="Arial" w:cs="Arial"/>
          <w:b/>
        </w:rPr>
        <w:t>Section 2.  Personal Days Off</w:t>
      </w:r>
    </w:p>
    <w:p w14:paraId="630FA631" w14:textId="77777777"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rPr>
      </w:pPr>
    </w:p>
    <w:p w14:paraId="6A67943E" w14:textId="3FD64038" w:rsidR="00F634EC" w:rsidRPr="007272E4" w:rsidRDefault="00F634EC">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ab/>
      </w:r>
      <w:r w:rsidRPr="007272E4">
        <w:rPr>
          <w:rFonts w:ascii="Arial" w:hAnsi="Arial" w:cs="Arial"/>
        </w:rPr>
        <w:tab/>
        <w:t>Each regular employee will be granted three (3) Personal Days Off [eight (8) hours each, twenty-four (24) hours total] during each calendar year</w:t>
      </w:r>
      <w:r w:rsidR="008F568F" w:rsidRPr="007272E4">
        <w:rPr>
          <w:rFonts w:ascii="Arial" w:hAnsi="Arial" w:cs="Arial"/>
        </w:rPr>
        <w:t xml:space="preserve">. </w:t>
      </w:r>
      <w:r w:rsidR="00574291" w:rsidRPr="007272E4">
        <w:rPr>
          <w:rFonts w:ascii="Arial" w:hAnsi="Arial" w:cs="Arial"/>
        </w:rPr>
        <w:t xml:space="preserve"> </w:t>
      </w:r>
      <w:r w:rsidR="008F568F" w:rsidRPr="007272E4">
        <w:rPr>
          <w:rFonts w:ascii="Arial" w:hAnsi="Arial" w:cs="Arial"/>
        </w:rPr>
        <w:t>However, during the calendar year of hire, PDO entitlement will be prorated as follows:</w:t>
      </w:r>
    </w:p>
    <w:p w14:paraId="272C8C43" w14:textId="05E513B1" w:rsidR="008F568F" w:rsidRPr="007272E4" w:rsidRDefault="008F568F">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t>Employee hired between:</w:t>
      </w:r>
      <w:r w:rsidRPr="007272E4">
        <w:rPr>
          <w:rFonts w:ascii="Arial" w:hAnsi="Arial" w:cs="Arial"/>
        </w:rPr>
        <w:tab/>
        <w:t>PDO Entitlement:</w:t>
      </w:r>
    </w:p>
    <w:p w14:paraId="358A1D93" w14:textId="7FC1B71E" w:rsidR="008F568F" w:rsidRPr="007272E4" w:rsidRDefault="008F568F" w:rsidP="008F568F">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0" w:hanging="3600"/>
        <w:rPr>
          <w:rFonts w:ascii="Arial" w:hAnsi="Arial" w:cs="Arial"/>
        </w:rPr>
      </w:pPr>
      <w:r w:rsidRPr="007272E4">
        <w:rPr>
          <w:rFonts w:ascii="Arial" w:hAnsi="Arial" w:cs="Arial"/>
        </w:rPr>
        <w:t>January 1 – June 30</w:t>
      </w:r>
      <w:r w:rsidRPr="007272E4">
        <w:rPr>
          <w:rFonts w:ascii="Arial" w:hAnsi="Arial" w:cs="Arial"/>
        </w:rPr>
        <w:tab/>
        <w:t>three (3) Personal Days Off [eight (8) hours each, twenty-four (24) hours total]</w:t>
      </w:r>
    </w:p>
    <w:p w14:paraId="62DBC766" w14:textId="1A33C7EC" w:rsidR="008F568F" w:rsidRPr="007272E4" w:rsidRDefault="008F568F" w:rsidP="008F568F">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0" w:hanging="3600"/>
        <w:rPr>
          <w:rFonts w:ascii="Arial" w:hAnsi="Arial" w:cs="Arial"/>
        </w:rPr>
      </w:pPr>
      <w:r w:rsidRPr="007272E4">
        <w:rPr>
          <w:rFonts w:ascii="Arial" w:hAnsi="Arial" w:cs="Arial"/>
        </w:rPr>
        <w:t>July 1 – September 30</w:t>
      </w:r>
      <w:r w:rsidRPr="007272E4">
        <w:rPr>
          <w:rFonts w:ascii="Arial" w:hAnsi="Arial" w:cs="Arial"/>
        </w:rPr>
        <w:tab/>
        <w:t>two (2) Personal Days Off</w:t>
      </w:r>
      <w:r w:rsidR="00B35116" w:rsidRPr="007272E4">
        <w:rPr>
          <w:rFonts w:ascii="Arial" w:hAnsi="Arial" w:cs="Arial"/>
        </w:rPr>
        <w:t xml:space="preserve"> [eight (8) hours each, sixteen (16) hours total]</w:t>
      </w:r>
    </w:p>
    <w:p w14:paraId="67D0A52D" w14:textId="3D85717F" w:rsidR="00B35116" w:rsidRPr="007272E4" w:rsidRDefault="00B35116" w:rsidP="008F568F">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0" w:hanging="3600"/>
        <w:rPr>
          <w:rFonts w:ascii="Arial" w:hAnsi="Arial" w:cs="Arial"/>
        </w:rPr>
      </w:pPr>
      <w:r w:rsidRPr="007272E4">
        <w:rPr>
          <w:rFonts w:ascii="Arial" w:hAnsi="Arial" w:cs="Arial"/>
        </w:rPr>
        <w:t>October 1 – December 31</w:t>
      </w:r>
      <w:r w:rsidRPr="007272E4">
        <w:rPr>
          <w:rFonts w:ascii="Arial" w:hAnsi="Arial" w:cs="Arial"/>
        </w:rPr>
        <w:tab/>
        <w:t>one (1) Personal Day Off [eight (8) hours, total]</w:t>
      </w:r>
    </w:p>
    <w:p w14:paraId="42C51F46" w14:textId="77777777" w:rsidR="008F568F" w:rsidRPr="007272E4" w:rsidRDefault="008F568F">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p>
    <w:p w14:paraId="7D32D11C" w14:textId="77777777" w:rsidR="008F568F" w:rsidRPr="007272E4" w:rsidRDefault="008F568F">
      <w:pPr>
        <w:tabs>
          <w:tab w:val="left" w:pos="-1080"/>
          <w:tab w:val="left" w:pos="-720"/>
          <w:tab w:val="left" w:pos="1"/>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p>
    <w:p w14:paraId="22AF04B0" w14:textId="77777777" w:rsidR="00F634EC" w:rsidRPr="007272E4" w:rsidRDefault="00F634EC">
      <w:pPr>
        <w:pStyle w:val="BodyTextIndent2"/>
        <w:tabs>
          <w:tab w:val="left" w:pos="1440"/>
        </w:tabs>
        <w:spacing w:line="360" w:lineRule="auto"/>
        <w:ind w:left="2160" w:hanging="1440"/>
        <w:jc w:val="left"/>
        <w:rPr>
          <w:rFonts w:ascii="Arial" w:hAnsi="Arial" w:cs="Arial"/>
          <w:b w:val="0"/>
          <w:bCs w:val="0"/>
          <w:sz w:val="24"/>
        </w:rPr>
      </w:pPr>
      <w:r w:rsidRPr="007272E4">
        <w:rPr>
          <w:rFonts w:ascii="Arial" w:hAnsi="Arial" w:cs="Arial"/>
          <w:sz w:val="24"/>
        </w:rPr>
        <w:lastRenderedPageBreak/>
        <w:tab/>
      </w:r>
      <w:r w:rsidRPr="007272E4">
        <w:rPr>
          <w:rFonts w:ascii="Arial" w:hAnsi="Arial" w:cs="Arial"/>
          <w:b w:val="0"/>
          <w:bCs w:val="0"/>
          <w:sz w:val="24"/>
        </w:rPr>
        <w:t>1.</w:t>
      </w:r>
      <w:r w:rsidRPr="007272E4">
        <w:rPr>
          <w:rFonts w:ascii="Arial" w:hAnsi="Arial" w:cs="Arial"/>
          <w:b w:val="0"/>
          <w:bCs w:val="0"/>
          <w:sz w:val="24"/>
        </w:rPr>
        <w:tab/>
        <w:t>The days to be observed as the Personal Days Off must not be Company-recognized holidays and must be regularly scheduled work days for the employee.</w:t>
      </w:r>
    </w:p>
    <w:p w14:paraId="2F539893" w14:textId="77777777" w:rsidR="00F634EC" w:rsidRPr="007272E4" w:rsidRDefault="00F634EC">
      <w:pPr>
        <w:pStyle w:val="BodyTextIndent2"/>
        <w:spacing w:line="360" w:lineRule="auto"/>
        <w:ind w:left="2160" w:hanging="720"/>
        <w:jc w:val="left"/>
        <w:rPr>
          <w:rFonts w:ascii="Arial" w:hAnsi="Arial" w:cs="Arial"/>
          <w:b w:val="0"/>
          <w:bCs w:val="0"/>
          <w:sz w:val="24"/>
        </w:rPr>
      </w:pPr>
      <w:r w:rsidRPr="007272E4">
        <w:rPr>
          <w:rFonts w:ascii="Arial" w:hAnsi="Arial" w:cs="Arial"/>
          <w:b w:val="0"/>
          <w:bCs w:val="0"/>
          <w:sz w:val="24"/>
        </w:rPr>
        <w:t>2.</w:t>
      </w:r>
      <w:r w:rsidRPr="007272E4">
        <w:rPr>
          <w:rFonts w:ascii="Arial" w:hAnsi="Arial" w:cs="Arial"/>
          <w:b w:val="0"/>
          <w:bCs w:val="0"/>
          <w:sz w:val="24"/>
        </w:rPr>
        <w:tab/>
        <w:t>Requests for a Personal Day Off are subject to the approval of the employee’s immediate supervisor.</w:t>
      </w:r>
    </w:p>
    <w:p w14:paraId="35110191" w14:textId="77777777" w:rsidR="00F634EC" w:rsidRPr="007272E4" w:rsidRDefault="00F634EC">
      <w:pPr>
        <w:pStyle w:val="BodyTextIndent2"/>
        <w:tabs>
          <w:tab w:val="left" w:pos="1440"/>
        </w:tabs>
        <w:spacing w:line="360" w:lineRule="auto"/>
        <w:ind w:left="2160" w:hanging="1440"/>
        <w:jc w:val="left"/>
        <w:rPr>
          <w:rFonts w:ascii="Arial" w:hAnsi="Arial" w:cs="Arial"/>
          <w:b w:val="0"/>
          <w:bCs w:val="0"/>
          <w:sz w:val="24"/>
        </w:rPr>
      </w:pPr>
      <w:r w:rsidRPr="007272E4">
        <w:rPr>
          <w:rFonts w:ascii="Arial" w:hAnsi="Arial" w:cs="Arial"/>
          <w:b w:val="0"/>
          <w:bCs w:val="0"/>
          <w:sz w:val="24"/>
        </w:rPr>
        <w:tab/>
        <w:t>3.</w:t>
      </w:r>
      <w:r w:rsidRPr="007272E4">
        <w:rPr>
          <w:rFonts w:ascii="Arial" w:hAnsi="Arial" w:cs="Arial"/>
          <w:b w:val="0"/>
          <w:bCs w:val="0"/>
          <w:sz w:val="24"/>
        </w:rPr>
        <w:tab/>
        <w:t>If an employee does not observe his Personal Days Off prior to December 31, they shall be forfeited and no additional compensation will be paid in lieu thereof.</w:t>
      </w:r>
    </w:p>
    <w:p w14:paraId="6875DA0F" w14:textId="77777777" w:rsidR="00F634EC" w:rsidRPr="007272E4" w:rsidRDefault="00F634EC">
      <w:pPr>
        <w:numPr>
          <w:ilvl w:val="0"/>
          <w:numId w:val="4"/>
        </w:numPr>
        <w:tabs>
          <w:tab w:val="left" w:pos="-1080"/>
          <w:tab w:val="left" w:pos="-720"/>
          <w:tab w:val="left" w:pos="1"/>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2160" w:hanging="720"/>
        <w:rPr>
          <w:rFonts w:ascii="Arial" w:hAnsi="Arial" w:cs="Arial"/>
        </w:rPr>
      </w:pPr>
      <w:r w:rsidRPr="007272E4">
        <w:rPr>
          <w:rFonts w:ascii="Arial" w:hAnsi="Arial" w:cs="Arial"/>
        </w:rPr>
        <w:t>If an employee terminates his employment with the Company before he has observed his Personal Days Off, he shall be deemed to have forfeited such Personal Days Off, and no additional compensation will be paid in lieu thereof.</w:t>
      </w:r>
    </w:p>
    <w:p w14:paraId="0C3B6F1C" w14:textId="77777777" w:rsidR="00F634EC" w:rsidRPr="007272E4" w:rsidRDefault="00F634EC">
      <w:pPr>
        <w:pStyle w:val="Footer"/>
        <w:tabs>
          <w:tab w:val="left" w:pos="-1080"/>
          <w:tab w:val="left" w:pos="-720"/>
          <w:tab w:val="left" w:pos="1"/>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7272E4">
        <w:rPr>
          <w:rFonts w:ascii="Arial" w:hAnsi="Arial" w:cs="Arial"/>
        </w:rPr>
        <w:br w:type="page"/>
      </w:r>
    </w:p>
    <w:p w14:paraId="5F2229BC" w14:textId="77777777" w:rsidR="00F634EC" w:rsidRPr="007272E4" w:rsidRDefault="00F634EC">
      <w:pPr>
        <w:pStyle w:val="Heading3"/>
        <w:tabs>
          <w:tab w:val="left" w:pos="-1080"/>
          <w:tab w:val="left" w:pos="-720"/>
          <w:tab w:val="left" w:pos="1"/>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7272E4">
        <w:lastRenderedPageBreak/>
        <w:t xml:space="preserve">Article </w:t>
      </w:r>
      <w:smartTag w:uri="urn:schemas-microsoft-com:office:smarttags" w:element="stockticker">
        <w:r w:rsidRPr="007272E4">
          <w:t>VII</w:t>
        </w:r>
      </w:smartTag>
    </w:p>
    <w:p w14:paraId="3CA803B7" w14:textId="77777777" w:rsidR="00F634EC" w:rsidRPr="007272E4" w:rsidRDefault="00F634EC">
      <w:pPr>
        <w:pStyle w:val="Heading6"/>
        <w:ind w:firstLine="0"/>
      </w:pPr>
      <w:r w:rsidRPr="007272E4">
        <w:t>VACATIONS</w:t>
      </w:r>
    </w:p>
    <w:p w14:paraId="14A344F9" w14:textId="77777777" w:rsidR="00F634EC" w:rsidRPr="007272E4" w:rsidRDefault="00F634EC">
      <w:pPr>
        <w:tabs>
          <w:tab w:val="left" w:pos="0"/>
          <w:tab w:val="left" w:pos="270"/>
        </w:tabs>
        <w:spacing w:line="360" w:lineRule="auto"/>
        <w:ind w:right="-90"/>
        <w:jc w:val="center"/>
        <w:rPr>
          <w:rFonts w:ascii="Arial" w:hAnsi="Arial" w:cs="Arial"/>
        </w:rPr>
      </w:pPr>
    </w:p>
    <w:p w14:paraId="5699AE7E" w14:textId="77777777" w:rsidR="00F634EC" w:rsidRPr="007272E4" w:rsidRDefault="00F634EC">
      <w:pPr>
        <w:pStyle w:val="Heading8"/>
      </w:pPr>
      <w:r w:rsidRPr="007272E4">
        <w:t>Section 1.  Service and Vacation Eligibility</w:t>
      </w:r>
    </w:p>
    <w:p w14:paraId="60C7EDCA" w14:textId="77777777" w:rsidR="00F634EC" w:rsidRPr="007272E4" w:rsidRDefault="00F634EC"/>
    <w:p w14:paraId="70FA4C4D" w14:textId="77777777" w:rsidR="00F634EC" w:rsidRPr="007272E4" w:rsidRDefault="00F634EC">
      <w:pPr>
        <w:pStyle w:val="BodyText"/>
        <w:tabs>
          <w:tab w:val="left" w:pos="0"/>
          <w:tab w:val="left" w:pos="270"/>
        </w:tabs>
        <w:spacing w:line="360" w:lineRule="auto"/>
        <w:jc w:val="left"/>
        <w:rPr>
          <w:rFonts w:ascii="Arial" w:hAnsi="Arial" w:cs="Arial"/>
          <w:b w:val="0"/>
          <w:sz w:val="24"/>
        </w:rPr>
      </w:pPr>
      <w:r w:rsidRPr="007272E4">
        <w:rPr>
          <w:rFonts w:ascii="Arial" w:hAnsi="Arial" w:cs="Arial"/>
          <w:b w:val="0"/>
          <w:sz w:val="24"/>
        </w:rPr>
        <w:t>For the purposes of this Article, service shall be defined as the length of continuous employment as a probationary or regular employee in any part of the American Electric Power System, Ohio Valley Electric Corporation or Indiana</w:t>
      </w:r>
      <w:r w:rsidRPr="007272E4">
        <w:rPr>
          <w:rFonts w:ascii="Arial" w:hAnsi="Arial" w:cs="Arial"/>
          <w:b w:val="0"/>
          <w:sz w:val="24"/>
        </w:rPr>
        <w:noBreakHyphen/>
        <w:t xml:space="preserve">Kentucky Electric Corporation including credit for prior periods of employment as a probationary or regular employee with any American Electric Power System affiliated Company. </w:t>
      </w:r>
    </w:p>
    <w:p w14:paraId="4D4E11B8" w14:textId="77777777" w:rsidR="00F634EC" w:rsidRPr="007272E4" w:rsidRDefault="00F634EC">
      <w:pPr>
        <w:tabs>
          <w:tab w:val="left" w:pos="0"/>
          <w:tab w:val="left" w:pos="270"/>
          <w:tab w:val="left" w:pos="1440"/>
        </w:tabs>
        <w:spacing w:line="360" w:lineRule="auto"/>
        <w:ind w:right="-90"/>
        <w:jc w:val="both"/>
        <w:rPr>
          <w:rFonts w:ascii="Arial" w:hAnsi="Arial" w:cs="Arial"/>
        </w:rPr>
      </w:pPr>
    </w:p>
    <w:p w14:paraId="470AA17A" w14:textId="77777777" w:rsidR="00F634EC" w:rsidRPr="007272E4" w:rsidRDefault="00F634EC">
      <w:pPr>
        <w:pStyle w:val="Heading9"/>
      </w:pPr>
      <w:r w:rsidRPr="007272E4">
        <w:t>Section 2.  Vacation Entitlement</w:t>
      </w:r>
    </w:p>
    <w:p w14:paraId="7DE192CB" w14:textId="77777777" w:rsidR="00F634EC" w:rsidRPr="007272E4" w:rsidRDefault="00F634EC"/>
    <w:p w14:paraId="51C96EE8" w14:textId="77777777" w:rsidR="00613E08" w:rsidRPr="007272E4" w:rsidRDefault="00613E08" w:rsidP="00613E08">
      <w:pPr>
        <w:tabs>
          <w:tab w:val="left" w:pos="0"/>
          <w:tab w:val="left" w:pos="270"/>
          <w:tab w:val="left" w:pos="720"/>
          <w:tab w:val="left" w:pos="1440"/>
          <w:tab w:val="left" w:pos="2160"/>
          <w:tab w:val="left" w:pos="2340"/>
        </w:tabs>
        <w:spacing w:line="360" w:lineRule="auto"/>
        <w:ind w:right="-90"/>
        <w:rPr>
          <w:rFonts w:ascii="Arial" w:hAnsi="Arial" w:cs="Arial"/>
        </w:rPr>
      </w:pPr>
      <w:r w:rsidRPr="007272E4">
        <w:rPr>
          <w:rFonts w:ascii="Arial" w:hAnsi="Arial" w:cs="Arial"/>
        </w:rPr>
        <w:t>(a)</w:t>
      </w:r>
      <w:r w:rsidRPr="007272E4">
        <w:rPr>
          <w:rFonts w:ascii="Arial" w:hAnsi="Arial" w:cs="Arial"/>
        </w:rPr>
        <w:tab/>
        <w:t>Vacation entitlement shall be as set forth in the following table:</w:t>
      </w:r>
    </w:p>
    <w:p w14:paraId="37B0892E" w14:textId="77777777" w:rsidR="00613E08" w:rsidRPr="007272E4" w:rsidRDefault="00613E08" w:rsidP="00613E08">
      <w:pPr>
        <w:tabs>
          <w:tab w:val="left" w:pos="0"/>
          <w:tab w:val="left" w:pos="270"/>
          <w:tab w:val="left" w:pos="720"/>
          <w:tab w:val="left" w:pos="1440"/>
          <w:tab w:val="left" w:pos="2160"/>
          <w:tab w:val="left" w:pos="2340"/>
        </w:tabs>
        <w:spacing w:line="360" w:lineRule="auto"/>
        <w:ind w:right="-90"/>
        <w:rPr>
          <w:rFonts w:ascii="Arial" w:hAnsi="Arial" w:cs="Arial"/>
        </w:rPr>
      </w:pPr>
      <w:r w:rsidRPr="007272E4">
        <w:rPr>
          <w:rFonts w:ascii="Arial" w:hAnsi="Arial" w:cs="Arial"/>
        </w:rPr>
        <w:tab/>
      </w:r>
      <w:r w:rsidRPr="007272E4">
        <w:rPr>
          <w:rFonts w:ascii="Arial" w:hAnsi="Arial" w:cs="Arial"/>
        </w:rPr>
        <w:tab/>
      </w:r>
    </w:p>
    <w:p w14:paraId="0A8B8DD2" w14:textId="77777777" w:rsidR="00613E08" w:rsidRPr="007272E4" w:rsidRDefault="00613E08" w:rsidP="00613E08">
      <w:pPr>
        <w:tabs>
          <w:tab w:val="left" w:pos="0"/>
          <w:tab w:val="left" w:pos="270"/>
          <w:tab w:val="left" w:pos="720"/>
          <w:tab w:val="left" w:pos="1440"/>
          <w:tab w:val="left" w:pos="2160"/>
          <w:tab w:val="left" w:pos="2340"/>
        </w:tabs>
        <w:spacing w:line="360" w:lineRule="auto"/>
        <w:ind w:right="-90"/>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u w:val="single"/>
        </w:rPr>
        <w:t>Service Requirement</w:t>
      </w:r>
      <w:r w:rsidRPr="007272E4">
        <w:rPr>
          <w:rFonts w:ascii="Arial" w:hAnsi="Arial" w:cs="Arial"/>
        </w:rPr>
        <w:tab/>
        <w:t xml:space="preserve">  </w:t>
      </w:r>
      <w:r w:rsidRPr="007272E4">
        <w:rPr>
          <w:rFonts w:ascii="Arial" w:hAnsi="Arial" w:cs="Arial"/>
        </w:rPr>
        <w:tab/>
      </w:r>
      <w:r w:rsidRPr="007272E4">
        <w:rPr>
          <w:rFonts w:ascii="Arial" w:hAnsi="Arial" w:cs="Arial"/>
        </w:rPr>
        <w:tab/>
      </w:r>
      <w:r w:rsidRPr="007272E4">
        <w:rPr>
          <w:rFonts w:ascii="Arial" w:hAnsi="Arial" w:cs="Arial"/>
          <w:u w:val="single"/>
        </w:rPr>
        <w:t>Hours of Vacation</w:t>
      </w:r>
    </w:p>
    <w:p w14:paraId="26CC582E" w14:textId="086EA336" w:rsidR="00613E08" w:rsidRPr="007272E4" w:rsidRDefault="00613E08" w:rsidP="002E2969">
      <w:pPr>
        <w:tabs>
          <w:tab w:val="left" w:pos="0"/>
          <w:tab w:val="left" w:pos="270"/>
          <w:tab w:val="left" w:pos="5040"/>
        </w:tabs>
        <w:spacing w:line="360" w:lineRule="auto"/>
        <w:ind w:left="5040" w:right="-90" w:hanging="5040"/>
        <w:rPr>
          <w:rFonts w:ascii="Arial" w:hAnsi="Arial" w:cs="Arial"/>
          <w:strike/>
        </w:rPr>
      </w:pPr>
      <w:r w:rsidRPr="007272E4">
        <w:rPr>
          <w:rFonts w:ascii="Arial" w:hAnsi="Arial" w:cs="Arial"/>
        </w:rPr>
        <w:tab/>
        <w:t xml:space="preserve">      In the calendar year of hire:</w:t>
      </w:r>
      <w:r w:rsidRPr="007272E4">
        <w:rPr>
          <w:rFonts w:ascii="Arial" w:hAnsi="Arial" w:cs="Arial"/>
        </w:rPr>
        <w:tab/>
      </w:r>
      <w:r w:rsidR="008404DB" w:rsidRPr="007272E4">
        <w:rPr>
          <w:rFonts w:ascii="Arial" w:hAnsi="Arial" w:cs="Arial"/>
        </w:rPr>
        <w:t>10</w:t>
      </w:r>
      <w:r w:rsidRPr="007272E4">
        <w:rPr>
          <w:rFonts w:ascii="Arial" w:hAnsi="Arial" w:cs="Arial"/>
        </w:rPr>
        <w:t xml:space="preserve"> hours for each full month of service with a maximum of </w:t>
      </w:r>
      <w:r w:rsidR="008404DB" w:rsidRPr="007272E4">
        <w:rPr>
          <w:rFonts w:ascii="Arial" w:hAnsi="Arial" w:cs="Arial"/>
        </w:rPr>
        <w:t>120</w:t>
      </w:r>
      <w:r w:rsidRPr="007272E4">
        <w:rPr>
          <w:rFonts w:ascii="Arial" w:hAnsi="Arial" w:cs="Arial"/>
        </w:rPr>
        <w:t xml:space="preserve"> hours. </w:t>
      </w:r>
    </w:p>
    <w:p w14:paraId="56BAE122" w14:textId="77777777" w:rsidR="00613E08" w:rsidRPr="007272E4" w:rsidRDefault="00613E08" w:rsidP="00613E08">
      <w:pPr>
        <w:tabs>
          <w:tab w:val="left" w:pos="0"/>
          <w:tab w:val="left" w:pos="270"/>
        </w:tabs>
        <w:spacing w:line="360" w:lineRule="auto"/>
        <w:ind w:right="-90"/>
        <w:jc w:val="both"/>
        <w:rPr>
          <w:rFonts w:ascii="Arial" w:hAnsi="Arial" w:cs="Arial"/>
        </w:rPr>
      </w:pPr>
    </w:p>
    <w:p w14:paraId="5A5BB15D" w14:textId="77777777" w:rsidR="00613E08" w:rsidRPr="007272E4" w:rsidRDefault="00613E08" w:rsidP="00613E08">
      <w:pPr>
        <w:tabs>
          <w:tab w:val="left" w:pos="0"/>
          <w:tab w:val="left" w:pos="270"/>
          <w:tab w:val="left" w:pos="720"/>
          <w:tab w:val="left" w:pos="1080"/>
        </w:tabs>
        <w:spacing w:line="360" w:lineRule="auto"/>
        <w:ind w:right="-90"/>
        <w:jc w:val="both"/>
        <w:rPr>
          <w:rFonts w:ascii="Arial" w:hAnsi="Arial" w:cs="Arial"/>
        </w:rPr>
      </w:pPr>
      <w:r w:rsidRPr="007272E4">
        <w:rPr>
          <w:rFonts w:ascii="Arial" w:hAnsi="Arial" w:cs="Arial"/>
        </w:rPr>
        <w:tab/>
      </w:r>
      <w:r w:rsidRPr="007272E4">
        <w:rPr>
          <w:rFonts w:ascii="Arial" w:hAnsi="Arial" w:cs="Arial"/>
        </w:rPr>
        <w:tab/>
        <w:t xml:space="preserve">•   </w:t>
      </w:r>
      <w:r w:rsidRPr="007272E4">
        <w:rPr>
          <w:rFonts w:ascii="Arial" w:hAnsi="Arial" w:cs="Arial"/>
        </w:rPr>
        <w:tab/>
        <w:t>On January 1st of the</w:t>
      </w:r>
    </w:p>
    <w:p w14:paraId="0AB018BA" w14:textId="77777777" w:rsidR="00613E08" w:rsidRPr="007272E4" w:rsidRDefault="00613E08" w:rsidP="00613E08">
      <w:pPr>
        <w:tabs>
          <w:tab w:val="left" w:pos="0"/>
          <w:tab w:val="left" w:pos="270"/>
          <w:tab w:val="left" w:pos="990"/>
          <w:tab w:val="left" w:pos="1080"/>
        </w:tabs>
        <w:spacing w:line="360" w:lineRule="auto"/>
        <w:ind w:right="-90"/>
        <w:jc w:val="both"/>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t xml:space="preserve">calendar year in which </w:t>
      </w:r>
    </w:p>
    <w:p w14:paraId="20B1462E" w14:textId="77777777" w:rsidR="00613E08" w:rsidRPr="007272E4" w:rsidRDefault="00613E08" w:rsidP="00613E08">
      <w:pPr>
        <w:tabs>
          <w:tab w:val="left" w:pos="0"/>
          <w:tab w:val="left" w:pos="270"/>
          <w:tab w:val="left" w:pos="1080"/>
        </w:tabs>
        <w:spacing w:line="360" w:lineRule="auto"/>
        <w:ind w:right="-90"/>
        <w:jc w:val="both"/>
        <w:rPr>
          <w:rFonts w:ascii="Arial" w:hAnsi="Arial" w:cs="Arial"/>
        </w:rPr>
      </w:pPr>
      <w:r w:rsidRPr="007272E4">
        <w:rPr>
          <w:rFonts w:ascii="Arial" w:hAnsi="Arial" w:cs="Arial"/>
        </w:rPr>
        <w:tab/>
        <w:t xml:space="preserve">    </w:t>
      </w:r>
      <w:r w:rsidRPr="007272E4">
        <w:rPr>
          <w:rFonts w:ascii="Arial" w:hAnsi="Arial" w:cs="Arial"/>
        </w:rPr>
        <w:tab/>
        <w:t>the following service will be</w:t>
      </w:r>
    </w:p>
    <w:p w14:paraId="4BDE0570" w14:textId="77777777" w:rsidR="00613E08" w:rsidRPr="007272E4" w:rsidRDefault="00613E08" w:rsidP="00613E08">
      <w:pPr>
        <w:tabs>
          <w:tab w:val="left" w:pos="0"/>
          <w:tab w:val="left" w:pos="270"/>
          <w:tab w:val="left" w:pos="1080"/>
          <w:tab w:val="left" w:pos="1710"/>
        </w:tabs>
        <w:spacing w:line="360" w:lineRule="auto"/>
        <w:ind w:right="-90"/>
        <w:jc w:val="both"/>
        <w:rPr>
          <w:rFonts w:ascii="Arial" w:hAnsi="Arial" w:cs="Arial"/>
        </w:rPr>
      </w:pPr>
      <w:r w:rsidRPr="007272E4">
        <w:rPr>
          <w:rFonts w:ascii="Arial" w:hAnsi="Arial" w:cs="Arial"/>
        </w:rPr>
        <w:tab/>
        <w:t xml:space="preserve">    </w:t>
      </w:r>
      <w:r w:rsidRPr="007272E4">
        <w:rPr>
          <w:rFonts w:ascii="Arial" w:hAnsi="Arial" w:cs="Arial"/>
        </w:rPr>
        <w:tab/>
        <w:t>obtained:</w:t>
      </w:r>
    </w:p>
    <w:p w14:paraId="70E6F08B" w14:textId="07BE2217" w:rsidR="008404DB" w:rsidRPr="007272E4" w:rsidRDefault="008404DB" w:rsidP="008404DB">
      <w:pPr>
        <w:spacing w:line="276" w:lineRule="auto"/>
        <w:ind w:left="810"/>
        <w:rPr>
          <w:rFonts w:ascii="Arial" w:hAnsi="Arial" w:cs="Arial"/>
        </w:rPr>
      </w:pPr>
      <w:r w:rsidRPr="007272E4">
        <w:rPr>
          <w:rFonts w:ascii="Arial" w:hAnsi="Arial" w:cs="Arial"/>
        </w:rPr>
        <w:t>1-6 Years of Service – 120 hours</w:t>
      </w:r>
    </w:p>
    <w:p w14:paraId="27BF967C" w14:textId="77777777" w:rsidR="008404DB" w:rsidRPr="007272E4" w:rsidRDefault="008404DB" w:rsidP="008404DB">
      <w:pPr>
        <w:spacing w:line="276" w:lineRule="auto"/>
        <w:ind w:left="810"/>
        <w:rPr>
          <w:rFonts w:ascii="Arial" w:hAnsi="Arial" w:cs="Arial"/>
        </w:rPr>
      </w:pPr>
    </w:p>
    <w:p w14:paraId="66A707FE" w14:textId="77777777" w:rsidR="008404DB" w:rsidRPr="007272E4" w:rsidRDefault="008404DB" w:rsidP="008404DB">
      <w:pPr>
        <w:tabs>
          <w:tab w:val="left" w:pos="0"/>
          <w:tab w:val="left" w:pos="270"/>
          <w:tab w:val="left" w:pos="810"/>
        </w:tabs>
        <w:spacing w:line="276" w:lineRule="auto"/>
        <w:ind w:right="-90"/>
        <w:rPr>
          <w:rFonts w:ascii="Arial" w:hAnsi="Arial" w:cs="Arial"/>
        </w:rPr>
      </w:pPr>
      <w:r w:rsidRPr="007272E4">
        <w:rPr>
          <w:rFonts w:ascii="Arial" w:hAnsi="Arial" w:cs="Arial"/>
        </w:rPr>
        <w:tab/>
      </w:r>
      <w:r w:rsidRPr="007272E4">
        <w:rPr>
          <w:rFonts w:ascii="Arial" w:hAnsi="Arial" w:cs="Arial"/>
        </w:rPr>
        <w:tab/>
        <w:t>7-8 years of service - 128 hours</w:t>
      </w:r>
    </w:p>
    <w:p w14:paraId="2B9251C4" w14:textId="77777777" w:rsidR="008404DB" w:rsidRPr="007272E4" w:rsidRDefault="008404DB" w:rsidP="008404DB">
      <w:pPr>
        <w:tabs>
          <w:tab w:val="left" w:pos="0"/>
          <w:tab w:val="left" w:pos="270"/>
          <w:tab w:val="left" w:pos="810"/>
        </w:tabs>
        <w:spacing w:line="276" w:lineRule="auto"/>
        <w:ind w:right="-90"/>
        <w:rPr>
          <w:rFonts w:ascii="Arial" w:hAnsi="Arial" w:cs="Arial"/>
        </w:rPr>
      </w:pPr>
    </w:p>
    <w:p w14:paraId="30EA9316" w14:textId="77777777" w:rsidR="008404DB" w:rsidRPr="007272E4" w:rsidRDefault="008404DB" w:rsidP="008404DB">
      <w:pPr>
        <w:tabs>
          <w:tab w:val="left" w:pos="0"/>
          <w:tab w:val="left" w:pos="270"/>
          <w:tab w:val="left" w:pos="810"/>
          <w:tab w:val="left" w:pos="3240"/>
        </w:tabs>
        <w:spacing w:line="276" w:lineRule="auto"/>
        <w:ind w:right="-90"/>
        <w:rPr>
          <w:rFonts w:ascii="Arial" w:hAnsi="Arial" w:cs="Arial"/>
        </w:rPr>
      </w:pPr>
      <w:r w:rsidRPr="007272E4">
        <w:rPr>
          <w:rFonts w:ascii="Arial" w:hAnsi="Arial" w:cs="Arial"/>
        </w:rPr>
        <w:tab/>
      </w:r>
      <w:r w:rsidRPr="007272E4">
        <w:rPr>
          <w:rFonts w:ascii="Arial" w:hAnsi="Arial" w:cs="Arial"/>
        </w:rPr>
        <w:tab/>
        <w:t>9-10 years of service - 136 hours</w:t>
      </w:r>
    </w:p>
    <w:p w14:paraId="67A3D003" w14:textId="77777777" w:rsidR="008404DB" w:rsidRPr="007272E4" w:rsidRDefault="008404DB" w:rsidP="008404DB">
      <w:pPr>
        <w:tabs>
          <w:tab w:val="left" w:pos="0"/>
          <w:tab w:val="left" w:pos="270"/>
          <w:tab w:val="left" w:pos="810"/>
          <w:tab w:val="left" w:pos="3240"/>
        </w:tabs>
        <w:spacing w:line="276" w:lineRule="auto"/>
        <w:ind w:right="-90"/>
        <w:rPr>
          <w:rFonts w:ascii="Arial" w:hAnsi="Arial" w:cs="Arial"/>
        </w:rPr>
      </w:pPr>
    </w:p>
    <w:p w14:paraId="3219777A" w14:textId="77777777" w:rsidR="008404DB" w:rsidRPr="007272E4" w:rsidRDefault="008404DB" w:rsidP="008404DB">
      <w:pPr>
        <w:tabs>
          <w:tab w:val="left" w:pos="0"/>
          <w:tab w:val="left" w:pos="270"/>
          <w:tab w:val="left" w:pos="810"/>
          <w:tab w:val="left" w:pos="990"/>
          <w:tab w:val="left" w:pos="3240"/>
        </w:tabs>
        <w:spacing w:line="276" w:lineRule="auto"/>
        <w:ind w:right="-90"/>
        <w:rPr>
          <w:rFonts w:ascii="Arial" w:hAnsi="Arial" w:cs="Arial"/>
        </w:rPr>
      </w:pPr>
      <w:r w:rsidRPr="007272E4">
        <w:rPr>
          <w:rFonts w:ascii="Arial" w:hAnsi="Arial" w:cs="Arial"/>
        </w:rPr>
        <w:t xml:space="preserve">            </w:t>
      </w:r>
      <w:r w:rsidRPr="007272E4">
        <w:rPr>
          <w:rFonts w:ascii="Arial" w:hAnsi="Arial" w:cs="Arial"/>
        </w:rPr>
        <w:tab/>
        <w:t>11-12 years of service - 144 hours</w:t>
      </w:r>
    </w:p>
    <w:p w14:paraId="6BD40197" w14:textId="77777777" w:rsidR="008404DB" w:rsidRPr="007272E4" w:rsidRDefault="008404DB" w:rsidP="008404DB">
      <w:pPr>
        <w:tabs>
          <w:tab w:val="left" w:pos="0"/>
          <w:tab w:val="left" w:pos="270"/>
          <w:tab w:val="left" w:pos="810"/>
          <w:tab w:val="left" w:pos="990"/>
          <w:tab w:val="left" w:pos="3240"/>
        </w:tabs>
        <w:spacing w:line="276" w:lineRule="auto"/>
        <w:ind w:right="-90"/>
        <w:rPr>
          <w:rFonts w:ascii="Arial" w:hAnsi="Arial" w:cs="Arial"/>
        </w:rPr>
      </w:pPr>
    </w:p>
    <w:p w14:paraId="2DF5D8C0" w14:textId="77777777" w:rsidR="008404DB" w:rsidRPr="007272E4" w:rsidRDefault="008404DB" w:rsidP="008404DB">
      <w:pPr>
        <w:tabs>
          <w:tab w:val="left" w:pos="0"/>
          <w:tab w:val="left" w:pos="270"/>
          <w:tab w:val="left" w:pos="810"/>
          <w:tab w:val="left" w:pos="990"/>
          <w:tab w:val="left" w:pos="3240"/>
        </w:tabs>
        <w:spacing w:line="276" w:lineRule="auto"/>
        <w:ind w:right="-90"/>
        <w:rPr>
          <w:rFonts w:ascii="Arial" w:hAnsi="Arial" w:cs="Arial"/>
        </w:rPr>
      </w:pPr>
    </w:p>
    <w:p w14:paraId="16095DE9" w14:textId="77777777" w:rsidR="008404DB" w:rsidRPr="007272E4" w:rsidRDefault="008404DB" w:rsidP="008404DB">
      <w:pPr>
        <w:tabs>
          <w:tab w:val="left" w:pos="0"/>
          <w:tab w:val="left" w:pos="270"/>
          <w:tab w:val="left" w:pos="810"/>
        </w:tabs>
        <w:spacing w:line="276" w:lineRule="auto"/>
        <w:ind w:right="-90"/>
        <w:rPr>
          <w:rFonts w:ascii="Arial" w:hAnsi="Arial" w:cs="Arial"/>
        </w:rPr>
      </w:pPr>
      <w:r w:rsidRPr="007272E4">
        <w:rPr>
          <w:rFonts w:ascii="Arial" w:hAnsi="Arial" w:cs="Arial"/>
        </w:rPr>
        <w:lastRenderedPageBreak/>
        <w:t xml:space="preserve">            </w:t>
      </w:r>
      <w:r w:rsidRPr="007272E4">
        <w:rPr>
          <w:rFonts w:ascii="Arial" w:hAnsi="Arial" w:cs="Arial"/>
        </w:rPr>
        <w:tab/>
        <w:t>13-14 years of service - 152 hours</w:t>
      </w:r>
    </w:p>
    <w:p w14:paraId="623E9159" w14:textId="77777777" w:rsidR="008404DB" w:rsidRPr="007272E4" w:rsidRDefault="008404DB" w:rsidP="008404DB">
      <w:pPr>
        <w:tabs>
          <w:tab w:val="left" w:pos="0"/>
          <w:tab w:val="left" w:pos="270"/>
          <w:tab w:val="left" w:pos="810"/>
        </w:tabs>
        <w:spacing w:line="276" w:lineRule="auto"/>
        <w:ind w:right="-90"/>
        <w:rPr>
          <w:rFonts w:ascii="Arial" w:hAnsi="Arial" w:cs="Arial"/>
        </w:rPr>
      </w:pPr>
    </w:p>
    <w:p w14:paraId="00647E47" w14:textId="77777777" w:rsidR="008404DB" w:rsidRPr="007272E4" w:rsidRDefault="008404DB" w:rsidP="008404DB">
      <w:pPr>
        <w:tabs>
          <w:tab w:val="left" w:pos="0"/>
          <w:tab w:val="left" w:pos="270"/>
          <w:tab w:val="left" w:pos="810"/>
        </w:tabs>
        <w:spacing w:line="276" w:lineRule="auto"/>
        <w:ind w:right="-90"/>
        <w:rPr>
          <w:rFonts w:ascii="Arial" w:hAnsi="Arial" w:cs="Arial"/>
        </w:rPr>
      </w:pPr>
      <w:r w:rsidRPr="007272E4">
        <w:rPr>
          <w:rFonts w:ascii="Arial" w:hAnsi="Arial" w:cs="Arial"/>
        </w:rPr>
        <w:t xml:space="preserve">            </w:t>
      </w:r>
      <w:r w:rsidRPr="007272E4">
        <w:rPr>
          <w:rFonts w:ascii="Arial" w:hAnsi="Arial" w:cs="Arial"/>
        </w:rPr>
        <w:tab/>
        <w:t>15-16 years of service -160 hours</w:t>
      </w:r>
    </w:p>
    <w:p w14:paraId="5E2AE162" w14:textId="77777777" w:rsidR="008404DB" w:rsidRPr="007272E4" w:rsidRDefault="008404DB" w:rsidP="008404DB">
      <w:pPr>
        <w:tabs>
          <w:tab w:val="left" w:pos="0"/>
          <w:tab w:val="left" w:pos="270"/>
          <w:tab w:val="left" w:pos="810"/>
        </w:tabs>
        <w:spacing w:line="276" w:lineRule="auto"/>
        <w:ind w:right="-90"/>
        <w:rPr>
          <w:rFonts w:ascii="Arial" w:hAnsi="Arial" w:cs="Arial"/>
        </w:rPr>
      </w:pPr>
    </w:p>
    <w:p w14:paraId="2A4D19F9" w14:textId="77777777" w:rsidR="008404DB" w:rsidRPr="007272E4" w:rsidRDefault="008404DB" w:rsidP="008404DB">
      <w:pPr>
        <w:tabs>
          <w:tab w:val="left" w:pos="0"/>
          <w:tab w:val="left" w:pos="270"/>
          <w:tab w:val="left" w:pos="810"/>
        </w:tabs>
        <w:spacing w:line="276" w:lineRule="auto"/>
        <w:ind w:right="-90"/>
        <w:rPr>
          <w:rFonts w:ascii="Arial" w:hAnsi="Arial" w:cs="Arial"/>
        </w:rPr>
      </w:pPr>
      <w:r w:rsidRPr="007272E4">
        <w:rPr>
          <w:rFonts w:ascii="Arial" w:hAnsi="Arial" w:cs="Arial"/>
        </w:rPr>
        <w:tab/>
      </w:r>
      <w:r w:rsidRPr="007272E4">
        <w:rPr>
          <w:rFonts w:ascii="Arial" w:hAnsi="Arial" w:cs="Arial"/>
        </w:rPr>
        <w:tab/>
        <w:t>17-18 years of service -168 hours</w:t>
      </w:r>
    </w:p>
    <w:p w14:paraId="1D009A19" w14:textId="77777777" w:rsidR="008404DB" w:rsidRPr="007272E4" w:rsidRDefault="008404DB" w:rsidP="008404DB">
      <w:pPr>
        <w:tabs>
          <w:tab w:val="left" w:pos="0"/>
          <w:tab w:val="left" w:pos="270"/>
          <w:tab w:val="left" w:pos="810"/>
        </w:tabs>
        <w:spacing w:line="276" w:lineRule="auto"/>
        <w:ind w:right="-90"/>
        <w:rPr>
          <w:rFonts w:ascii="Arial" w:hAnsi="Arial" w:cs="Arial"/>
          <w:highlight w:val="yellow"/>
        </w:rPr>
      </w:pPr>
    </w:p>
    <w:p w14:paraId="6AEA376E" w14:textId="77777777" w:rsidR="008404DB" w:rsidRPr="007272E4" w:rsidRDefault="008404DB" w:rsidP="008404DB">
      <w:pPr>
        <w:tabs>
          <w:tab w:val="left" w:pos="0"/>
          <w:tab w:val="left" w:pos="270"/>
          <w:tab w:val="left" w:pos="810"/>
        </w:tabs>
        <w:spacing w:line="276" w:lineRule="auto"/>
        <w:ind w:right="-90"/>
        <w:rPr>
          <w:rFonts w:ascii="Arial" w:hAnsi="Arial" w:cs="Arial"/>
        </w:rPr>
      </w:pPr>
      <w:r w:rsidRPr="007272E4">
        <w:rPr>
          <w:rFonts w:ascii="Arial" w:hAnsi="Arial" w:cs="Arial"/>
        </w:rPr>
        <w:tab/>
      </w:r>
      <w:r w:rsidRPr="007272E4">
        <w:rPr>
          <w:rFonts w:ascii="Arial" w:hAnsi="Arial" w:cs="Arial"/>
        </w:rPr>
        <w:tab/>
        <w:t>19-20 years of service -176 hours</w:t>
      </w:r>
    </w:p>
    <w:p w14:paraId="136DB365" w14:textId="77777777" w:rsidR="008404DB" w:rsidRPr="007272E4" w:rsidRDefault="008404DB" w:rsidP="008404DB">
      <w:pPr>
        <w:tabs>
          <w:tab w:val="left" w:pos="0"/>
          <w:tab w:val="left" w:pos="270"/>
          <w:tab w:val="left" w:pos="810"/>
        </w:tabs>
        <w:spacing w:line="276" w:lineRule="auto"/>
        <w:ind w:right="-90"/>
        <w:rPr>
          <w:rFonts w:ascii="Arial" w:hAnsi="Arial" w:cs="Arial"/>
        </w:rPr>
      </w:pPr>
    </w:p>
    <w:p w14:paraId="365D543F" w14:textId="77777777" w:rsidR="008404DB" w:rsidRPr="007272E4" w:rsidRDefault="008404DB" w:rsidP="008404DB">
      <w:pPr>
        <w:tabs>
          <w:tab w:val="left" w:pos="0"/>
          <w:tab w:val="left" w:pos="270"/>
          <w:tab w:val="left" w:pos="810"/>
        </w:tabs>
        <w:spacing w:line="276" w:lineRule="auto"/>
        <w:ind w:right="-90"/>
        <w:rPr>
          <w:rFonts w:ascii="Arial" w:hAnsi="Arial" w:cs="Arial"/>
        </w:rPr>
      </w:pPr>
      <w:r w:rsidRPr="007272E4">
        <w:rPr>
          <w:rFonts w:ascii="Arial" w:hAnsi="Arial" w:cs="Arial"/>
        </w:rPr>
        <w:tab/>
      </w:r>
      <w:r w:rsidRPr="007272E4">
        <w:rPr>
          <w:rFonts w:ascii="Arial" w:hAnsi="Arial" w:cs="Arial"/>
        </w:rPr>
        <w:tab/>
        <w:t>21-22 years of service -184 hours</w:t>
      </w:r>
    </w:p>
    <w:p w14:paraId="7EB10DED" w14:textId="77777777" w:rsidR="008404DB" w:rsidRPr="007272E4" w:rsidRDefault="008404DB" w:rsidP="008404DB">
      <w:pPr>
        <w:tabs>
          <w:tab w:val="left" w:pos="0"/>
          <w:tab w:val="left" w:pos="270"/>
          <w:tab w:val="left" w:pos="810"/>
        </w:tabs>
        <w:spacing w:line="276" w:lineRule="auto"/>
        <w:ind w:right="-90"/>
        <w:rPr>
          <w:rFonts w:ascii="Arial" w:hAnsi="Arial" w:cs="Arial"/>
        </w:rPr>
      </w:pPr>
    </w:p>
    <w:p w14:paraId="3575D445" w14:textId="77777777" w:rsidR="008404DB" w:rsidRPr="007272E4" w:rsidRDefault="008404DB" w:rsidP="008404DB">
      <w:pPr>
        <w:tabs>
          <w:tab w:val="left" w:pos="0"/>
          <w:tab w:val="left" w:pos="270"/>
          <w:tab w:val="left" w:pos="810"/>
        </w:tabs>
        <w:spacing w:line="276" w:lineRule="auto"/>
        <w:ind w:right="-90"/>
        <w:rPr>
          <w:rFonts w:ascii="Arial" w:hAnsi="Arial" w:cs="Arial"/>
        </w:rPr>
      </w:pPr>
      <w:r w:rsidRPr="007272E4">
        <w:rPr>
          <w:rFonts w:ascii="Arial" w:hAnsi="Arial" w:cs="Arial"/>
        </w:rPr>
        <w:tab/>
      </w:r>
      <w:r w:rsidRPr="007272E4">
        <w:rPr>
          <w:rFonts w:ascii="Arial" w:hAnsi="Arial" w:cs="Arial"/>
        </w:rPr>
        <w:tab/>
        <w:t>23 years of service -192 hours</w:t>
      </w:r>
    </w:p>
    <w:p w14:paraId="5FF1FB2A" w14:textId="77777777" w:rsidR="008404DB" w:rsidRPr="007272E4" w:rsidRDefault="008404DB" w:rsidP="008404DB">
      <w:pPr>
        <w:tabs>
          <w:tab w:val="left" w:pos="0"/>
          <w:tab w:val="left" w:pos="270"/>
          <w:tab w:val="left" w:pos="810"/>
        </w:tabs>
        <w:spacing w:line="276" w:lineRule="auto"/>
        <w:ind w:right="-90"/>
        <w:rPr>
          <w:rFonts w:ascii="Arial" w:hAnsi="Arial" w:cs="Arial"/>
        </w:rPr>
      </w:pPr>
    </w:p>
    <w:p w14:paraId="045D3DAD" w14:textId="77777777" w:rsidR="008404DB" w:rsidRPr="007272E4" w:rsidRDefault="008404DB" w:rsidP="008404DB">
      <w:pPr>
        <w:tabs>
          <w:tab w:val="left" w:pos="0"/>
          <w:tab w:val="left" w:pos="270"/>
          <w:tab w:val="left" w:pos="810"/>
        </w:tabs>
        <w:spacing w:line="276" w:lineRule="auto"/>
        <w:ind w:right="-90"/>
        <w:rPr>
          <w:rFonts w:ascii="Arial" w:hAnsi="Arial" w:cs="Arial"/>
        </w:rPr>
      </w:pPr>
      <w:r w:rsidRPr="007272E4">
        <w:rPr>
          <w:rFonts w:ascii="Arial" w:hAnsi="Arial" w:cs="Arial"/>
        </w:rPr>
        <w:t xml:space="preserve">            24 years of service - 200 hours</w:t>
      </w:r>
    </w:p>
    <w:p w14:paraId="386445C7" w14:textId="0813CAD3" w:rsidR="00613E08" w:rsidRPr="007272E4" w:rsidRDefault="00613E08" w:rsidP="008404DB">
      <w:pPr>
        <w:tabs>
          <w:tab w:val="left" w:pos="0"/>
          <w:tab w:val="left" w:pos="270"/>
          <w:tab w:val="left" w:pos="1080"/>
          <w:tab w:val="left" w:pos="3240"/>
          <w:tab w:val="left" w:pos="4320"/>
          <w:tab w:val="left" w:pos="5040"/>
        </w:tabs>
        <w:spacing w:line="360" w:lineRule="auto"/>
        <w:ind w:left="5040" w:right="-90" w:hanging="5040"/>
        <w:rPr>
          <w:rFonts w:ascii="Arial" w:hAnsi="Arial" w:cs="Arial"/>
        </w:rPr>
      </w:pPr>
    </w:p>
    <w:p w14:paraId="79D5B363" w14:textId="77777777" w:rsidR="00613E08" w:rsidRPr="007272E4" w:rsidRDefault="00613E08" w:rsidP="00613E08">
      <w:pPr>
        <w:tabs>
          <w:tab w:val="left" w:pos="720"/>
          <w:tab w:val="left" w:pos="900"/>
          <w:tab w:val="left" w:pos="2016"/>
          <w:tab w:val="left" w:pos="5040"/>
        </w:tabs>
        <w:spacing w:line="360" w:lineRule="auto"/>
        <w:rPr>
          <w:rFonts w:ascii="Arial" w:hAnsi="Arial" w:cs="Arial"/>
        </w:rPr>
      </w:pPr>
      <w:r w:rsidRPr="007272E4">
        <w:rPr>
          <w:rFonts w:ascii="Arial" w:hAnsi="Arial" w:cs="Arial"/>
        </w:rPr>
        <w:t>(b) Vacation for employees rehired and credited with prior employment as set forth in Section 1(a) above shall be in accordance with the table in Section 2(a) above, except that entitlement in the year of rehire will be pro-rated for the remaining months of the year rounded up to the next whole hour.  However, the pro-rated vacation allowance for a rehired employee shall not be less than that of a new employee hired on the same date.</w:t>
      </w:r>
    </w:p>
    <w:p w14:paraId="164FE3D7" w14:textId="77777777" w:rsidR="00613E08" w:rsidRPr="007272E4" w:rsidRDefault="00613E08" w:rsidP="00613E08">
      <w:pPr>
        <w:tabs>
          <w:tab w:val="left" w:pos="0"/>
          <w:tab w:val="left" w:pos="270"/>
          <w:tab w:val="left" w:pos="720"/>
          <w:tab w:val="left" w:pos="1080"/>
          <w:tab w:val="left" w:pos="1800"/>
          <w:tab w:val="left" w:pos="1890"/>
          <w:tab w:val="left" w:pos="4050"/>
        </w:tabs>
        <w:spacing w:line="360" w:lineRule="auto"/>
        <w:ind w:right="-90"/>
        <w:rPr>
          <w:rFonts w:ascii="Arial" w:hAnsi="Arial" w:cs="Arial"/>
        </w:rPr>
      </w:pPr>
    </w:p>
    <w:p w14:paraId="11E460C9" w14:textId="77777777" w:rsidR="00613E08" w:rsidRPr="007272E4" w:rsidRDefault="00613E08" w:rsidP="00613E08">
      <w:pPr>
        <w:tabs>
          <w:tab w:val="left" w:pos="0"/>
          <w:tab w:val="left" w:pos="270"/>
        </w:tabs>
        <w:spacing w:line="360" w:lineRule="auto"/>
        <w:ind w:right="-90"/>
        <w:rPr>
          <w:rFonts w:ascii="Arial" w:hAnsi="Arial" w:cs="Arial"/>
          <w:szCs w:val="28"/>
        </w:rPr>
      </w:pPr>
      <w:r w:rsidRPr="007272E4">
        <w:rPr>
          <w:rFonts w:ascii="Arial" w:hAnsi="Arial" w:cs="Arial"/>
        </w:rPr>
        <w:t>(c)</w:t>
      </w:r>
      <w:r w:rsidRPr="007272E4">
        <w:rPr>
          <w:rFonts w:ascii="Arial" w:hAnsi="Arial" w:cs="Arial"/>
        </w:rPr>
        <w:tab/>
        <w:t>In the calendar year of hire, rehire or return from leave of absence, if an employee is employed or returns from leave on or before the 15th of a month, the month will be counted as a full month for determining vacation entitlement in the following month.  If an employee is hired or returns from leave on or after the 16th of a month, the month would not be counted.</w:t>
      </w:r>
    </w:p>
    <w:p w14:paraId="0161C2E9" w14:textId="77777777" w:rsidR="00613E08" w:rsidRPr="007272E4" w:rsidRDefault="00613E08" w:rsidP="00613E08">
      <w:pPr>
        <w:tabs>
          <w:tab w:val="left" w:pos="684"/>
          <w:tab w:val="left" w:pos="720"/>
          <w:tab w:val="left" w:pos="1440"/>
          <w:tab w:val="left" w:pos="2016"/>
          <w:tab w:val="left" w:pos="2160"/>
          <w:tab w:val="left" w:pos="5040"/>
        </w:tabs>
        <w:spacing w:line="360" w:lineRule="auto"/>
        <w:ind w:left="540"/>
        <w:rPr>
          <w:rFonts w:ascii="Arial" w:hAnsi="Arial" w:cs="Arial"/>
          <w:szCs w:val="28"/>
        </w:rPr>
      </w:pPr>
    </w:p>
    <w:p w14:paraId="1E7F077D" w14:textId="77777777" w:rsidR="00613E08" w:rsidRPr="007272E4" w:rsidRDefault="00613E08" w:rsidP="00613E08">
      <w:pPr>
        <w:tabs>
          <w:tab w:val="left" w:pos="684"/>
          <w:tab w:val="left" w:pos="720"/>
          <w:tab w:val="left" w:pos="1440"/>
          <w:tab w:val="left" w:pos="2016"/>
          <w:tab w:val="left" w:pos="2160"/>
          <w:tab w:val="left" w:pos="5040"/>
        </w:tabs>
        <w:spacing w:line="360" w:lineRule="auto"/>
        <w:rPr>
          <w:rFonts w:ascii="Arial" w:hAnsi="Arial" w:cs="Arial"/>
          <w:b/>
          <w:bCs/>
          <w:szCs w:val="28"/>
        </w:rPr>
      </w:pPr>
      <w:r w:rsidRPr="007272E4">
        <w:rPr>
          <w:rFonts w:ascii="Arial" w:hAnsi="Arial" w:cs="Arial"/>
          <w:b/>
          <w:bCs/>
          <w:szCs w:val="28"/>
        </w:rPr>
        <w:t>Section 3.  Vacation Pay</w:t>
      </w:r>
    </w:p>
    <w:p w14:paraId="0A4F0BA6" w14:textId="77777777" w:rsidR="00613E08" w:rsidRPr="007272E4" w:rsidRDefault="00613E08" w:rsidP="00613E08">
      <w:pPr>
        <w:tabs>
          <w:tab w:val="left" w:pos="684"/>
          <w:tab w:val="left" w:pos="720"/>
          <w:tab w:val="left" w:pos="1440"/>
          <w:tab w:val="left" w:pos="2016"/>
          <w:tab w:val="left" w:pos="2160"/>
          <w:tab w:val="left" w:pos="5040"/>
        </w:tabs>
        <w:spacing w:line="360" w:lineRule="auto"/>
        <w:rPr>
          <w:rFonts w:ascii="Arial" w:hAnsi="Arial" w:cs="Arial"/>
          <w:b/>
          <w:bCs/>
          <w:szCs w:val="28"/>
        </w:rPr>
      </w:pPr>
    </w:p>
    <w:p w14:paraId="157E97FE" w14:textId="77777777" w:rsidR="00613E08" w:rsidRPr="007272E4" w:rsidRDefault="00613E08" w:rsidP="00613E08">
      <w:pPr>
        <w:tabs>
          <w:tab w:val="left" w:pos="684"/>
          <w:tab w:val="left" w:pos="720"/>
          <w:tab w:val="left" w:pos="1440"/>
          <w:tab w:val="left" w:pos="2016"/>
          <w:tab w:val="left" w:pos="2160"/>
          <w:tab w:val="left" w:pos="5040"/>
        </w:tabs>
        <w:spacing w:line="360" w:lineRule="auto"/>
        <w:rPr>
          <w:rFonts w:ascii="Arial" w:hAnsi="Arial" w:cs="Arial"/>
          <w:szCs w:val="28"/>
        </w:rPr>
      </w:pPr>
      <w:r w:rsidRPr="007272E4">
        <w:rPr>
          <w:rFonts w:ascii="Arial" w:hAnsi="Arial" w:cs="Arial"/>
          <w:szCs w:val="28"/>
        </w:rPr>
        <w:t>Vacation pay is at the employee’s regular straight-time rate.</w:t>
      </w:r>
    </w:p>
    <w:p w14:paraId="34999B57" w14:textId="77777777" w:rsidR="00613E08" w:rsidRPr="007272E4" w:rsidRDefault="00613E08" w:rsidP="00613E08">
      <w:pPr>
        <w:tabs>
          <w:tab w:val="left" w:pos="684"/>
          <w:tab w:val="left" w:pos="720"/>
          <w:tab w:val="left" w:pos="1260"/>
          <w:tab w:val="left" w:pos="1440"/>
          <w:tab w:val="left" w:pos="1890"/>
          <w:tab w:val="left" w:pos="2160"/>
          <w:tab w:val="left" w:pos="3852"/>
          <w:tab w:val="left" w:pos="4374"/>
          <w:tab w:val="left" w:pos="4554"/>
          <w:tab w:val="left" w:pos="5850"/>
          <w:tab w:val="left" w:pos="7002"/>
          <w:tab w:val="left" w:pos="7722"/>
        </w:tabs>
        <w:spacing w:line="360" w:lineRule="auto"/>
        <w:rPr>
          <w:rFonts w:ascii="Arial" w:hAnsi="Arial" w:cs="Arial"/>
          <w:szCs w:val="28"/>
        </w:rPr>
      </w:pPr>
    </w:p>
    <w:p w14:paraId="03E9334F" w14:textId="77777777" w:rsidR="00613E08" w:rsidRPr="007272E4" w:rsidRDefault="00613E08" w:rsidP="00613E08">
      <w:pPr>
        <w:spacing w:line="360" w:lineRule="auto"/>
        <w:rPr>
          <w:rFonts w:ascii="Arial" w:hAnsi="Arial" w:cs="Arial"/>
          <w:b/>
        </w:rPr>
      </w:pPr>
      <w:r w:rsidRPr="007272E4">
        <w:rPr>
          <w:rFonts w:ascii="Arial" w:hAnsi="Arial" w:cs="Arial"/>
          <w:b/>
        </w:rPr>
        <w:t>Section 4.  Vacation Entitlement Upon Returning From Leave</w:t>
      </w:r>
    </w:p>
    <w:p w14:paraId="24621F9A" w14:textId="77777777" w:rsidR="00613E08" w:rsidRPr="007272E4" w:rsidRDefault="00613E08" w:rsidP="00613E08">
      <w:pPr>
        <w:spacing w:line="360" w:lineRule="auto"/>
        <w:rPr>
          <w:rFonts w:ascii="Arial" w:hAnsi="Arial" w:cs="Arial"/>
          <w:b/>
        </w:rPr>
      </w:pPr>
    </w:p>
    <w:p w14:paraId="6363141F" w14:textId="77777777" w:rsidR="00613E08" w:rsidRPr="007272E4" w:rsidRDefault="00613E08" w:rsidP="00613E08">
      <w:pPr>
        <w:tabs>
          <w:tab w:val="left" w:pos="720"/>
          <w:tab w:val="left" w:pos="2016"/>
        </w:tabs>
        <w:spacing w:line="360" w:lineRule="auto"/>
        <w:rPr>
          <w:rFonts w:ascii="Arial" w:hAnsi="Arial" w:cs="Arial"/>
        </w:rPr>
      </w:pPr>
      <w:r w:rsidRPr="007272E4">
        <w:rPr>
          <w:rFonts w:ascii="Arial" w:hAnsi="Arial" w:cs="Arial"/>
        </w:rPr>
        <w:lastRenderedPageBreak/>
        <w:t>Vacation entitlement for an employee returning from a Leave of Absence shall be based on the total years of service in the year of return from leave in accordance with the table in Section 2(a) above.  However, the entitlement for vacation in the year of return will be pro-rated for the remaining months of the year rounded up to the next whole hour.  In no case will the pro-rated vacation entitlement for an employee returning from leave be less than that of a new employee hired on the same date.</w:t>
      </w:r>
    </w:p>
    <w:p w14:paraId="6B07E228" w14:textId="77777777" w:rsidR="00613E08" w:rsidRPr="007272E4" w:rsidRDefault="00613E08" w:rsidP="00613E08">
      <w:pPr>
        <w:tabs>
          <w:tab w:val="left" w:pos="720"/>
          <w:tab w:val="left" w:pos="2016"/>
        </w:tabs>
        <w:spacing w:line="360" w:lineRule="auto"/>
        <w:rPr>
          <w:rFonts w:ascii="Arial" w:hAnsi="Arial" w:cs="Arial"/>
        </w:rPr>
      </w:pPr>
    </w:p>
    <w:p w14:paraId="287C087A" w14:textId="77777777" w:rsidR="00613E08" w:rsidRPr="007272E4" w:rsidRDefault="00613E08" w:rsidP="00613E08">
      <w:pPr>
        <w:tabs>
          <w:tab w:val="left" w:pos="684"/>
          <w:tab w:val="left" w:pos="720"/>
          <w:tab w:val="left" w:pos="1260"/>
          <w:tab w:val="left" w:pos="1440"/>
          <w:tab w:val="left" w:pos="1890"/>
          <w:tab w:val="left" w:pos="2160"/>
          <w:tab w:val="left" w:pos="3852"/>
          <w:tab w:val="left" w:pos="4374"/>
          <w:tab w:val="left" w:pos="4554"/>
          <w:tab w:val="left" w:pos="5850"/>
          <w:tab w:val="left" w:pos="7002"/>
          <w:tab w:val="left" w:pos="7722"/>
        </w:tabs>
        <w:spacing w:line="360" w:lineRule="auto"/>
        <w:rPr>
          <w:rFonts w:ascii="Arial" w:hAnsi="Arial" w:cs="Arial"/>
          <w:szCs w:val="28"/>
        </w:rPr>
      </w:pPr>
      <w:r w:rsidRPr="007272E4">
        <w:rPr>
          <w:rFonts w:ascii="Arial" w:hAnsi="Arial" w:cs="Arial"/>
        </w:rPr>
        <w:t>The provisions of this Section 4 will not apply to an employee returning from Military Leave, paid FMLA Leave or Sick Pay.  Such returning employees will receive the full entitlement in accordance with the table in Section 2(a) above.</w:t>
      </w:r>
    </w:p>
    <w:p w14:paraId="395DF22F" w14:textId="77777777" w:rsidR="00613E08" w:rsidRPr="007272E4" w:rsidRDefault="00613E08" w:rsidP="00613E08">
      <w:pPr>
        <w:tabs>
          <w:tab w:val="left" w:pos="684"/>
          <w:tab w:val="left" w:pos="720"/>
          <w:tab w:val="left" w:pos="1260"/>
          <w:tab w:val="left" w:pos="1440"/>
          <w:tab w:val="left" w:pos="1890"/>
          <w:tab w:val="left" w:pos="2160"/>
          <w:tab w:val="left" w:pos="3852"/>
          <w:tab w:val="left" w:pos="4374"/>
          <w:tab w:val="left" w:pos="4554"/>
          <w:tab w:val="left" w:pos="5850"/>
          <w:tab w:val="left" w:pos="7002"/>
          <w:tab w:val="left" w:pos="7722"/>
        </w:tabs>
        <w:spacing w:line="360" w:lineRule="auto"/>
        <w:rPr>
          <w:rFonts w:ascii="Arial" w:hAnsi="Arial" w:cs="Arial"/>
          <w:szCs w:val="28"/>
        </w:rPr>
      </w:pPr>
    </w:p>
    <w:p w14:paraId="6420C1F3" w14:textId="77777777" w:rsidR="00613E08" w:rsidRPr="007272E4" w:rsidRDefault="00613E08" w:rsidP="00613E08">
      <w:pPr>
        <w:tabs>
          <w:tab w:val="left" w:pos="684"/>
          <w:tab w:val="left" w:pos="720"/>
          <w:tab w:val="left" w:pos="1260"/>
          <w:tab w:val="left" w:pos="1440"/>
          <w:tab w:val="left" w:pos="1890"/>
          <w:tab w:val="left" w:pos="2160"/>
          <w:tab w:val="left" w:pos="3852"/>
          <w:tab w:val="left" w:pos="4374"/>
          <w:tab w:val="left" w:pos="4554"/>
          <w:tab w:val="left" w:pos="5850"/>
          <w:tab w:val="left" w:pos="7002"/>
          <w:tab w:val="left" w:pos="7722"/>
        </w:tabs>
        <w:spacing w:line="360" w:lineRule="auto"/>
        <w:rPr>
          <w:rFonts w:ascii="Arial" w:hAnsi="Arial" w:cs="Arial"/>
          <w:b/>
          <w:bCs/>
          <w:szCs w:val="28"/>
        </w:rPr>
      </w:pPr>
      <w:r w:rsidRPr="007272E4">
        <w:rPr>
          <w:rFonts w:ascii="Arial" w:hAnsi="Arial" w:cs="Arial"/>
          <w:b/>
          <w:bCs/>
          <w:szCs w:val="28"/>
        </w:rPr>
        <w:t>Section 5.  Vacation Pay Upon Termination or Layoff</w:t>
      </w:r>
    </w:p>
    <w:p w14:paraId="57BD6F0D" w14:textId="77777777" w:rsidR="00613E08" w:rsidRPr="007272E4" w:rsidRDefault="00613E08" w:rsidP="00613E08">
      <w:pPr>
        <w:tabs>
          <w:tab w:val="left" w:pos="684"/>
          <w:tab w:val="left" w:pos="720"/>
          <w:tab w:val="left" w:pos="1260"/>
          <w:tab w:val="left" w:pos="1440"/>
          <w:tab w:val="left" w:pos="1890"/>
          <w:tab w:val="left" w:pos="2160"/>
          <w:tab w:val="left" w:pos="3852"/>
          <w:tab w:val="left" w:pos="4374"/>
          <w:tab w:val="left" w:pos="4554"/>
          <w:tab w:val="left" w:pos="5850"/>
          <w:tab w:val="left" w:pos="7002"/>
          <w:tab w:val="left" w:pos="7722"/>
        </w:tabs>
        <w:spacing w:line="360" w:lineRule="auto"/>
        <w:rPr>
          <w:rFonts w:ascii="Arial" w:hAnsi="Arial" w:cs="Arial"/>
          <w:b/>
          <w:bCs/>
          <w:szCs w:val="28"/>
        </w:rPr>
      </w:pPr>
    </w:p>
    <w:p w14:paraId="195A3585" w14:textId="77777777" w:rsidR="00613E08" w:rsidRPr="007272E4" w:rsidRDefault="00613E08" w:rsidP="00613E08">
      <w:pPr>
        <w:tabs>
          <w:tab w:val="left" w:pos="684"/>
          <w:tab w:val="left" w:pos="720"/>
          <w:tab w:val="left" w:pos="1260"/>
          <w:tab w:val="left" w:pos="1440"/>
          <w:tab w:val="left" w:pos="1890"/>
          <w:tab w:val="left" w:pos="2160"/>
          <w:tab w:val="left" w:pos="3852"/>
          <w:tab w:val="left" w:pos="4374"/>
          <w:tab w:val="left" w:pos="4554"/>
          <w:tab w:val="left" w:pos="5850"/>
          <w:tab w:val="left" w:pos="7002"/>
          <w:tab w:val="left" w:pos="7722"/>
        </w:tabs>
        <w:spacing w:line="360" w:lineRule="auto"/>
        <w:rPr>
          <w:rFonts w:ascii="Arial" w:hAnsi="Arial" w:cs="Arial"/>
          <w:szCs w:val="28"/>
        </w:rPr>
      </w:pPr>
      <w:r w:rsidRPr="007272E4">
        <w:rPr>
          <w:rFonts w:ascii="Arial" w:hAnsi="Arial" w:cs="Arial"/>
          <w:szCs w:val="28"/>
        </w:rPr>
        <w:t>(a)</w:t>
      </w:r>
      <w:r w:rsidRPr="007272E4">
        <w:rPr>
          <w:rFonts w:ascii="Arial" w:hAnsi="Arial" w:cs="Arial"/>
          <w:szCs w:val="28"/>
        </w:rPr>
        <w:tab/>
        <w:t>When an employee retires, is removed from the payroll, terminates his employment, or is laid off, the Company will either give the employee his vacation that he would be entitled to take during that year prior to the termination of his employment or, in lieu of vacation, pay to the employee as of the date of termination of his employment, the amount of vacation pay that the employee would have received if he had taken his vacation during the period of his employment with the Company.</w:t>
      </w:r>
    </w:p>
    <w:p w14:paraId="34C3E318" w14:textId="77777777" w:rsidR="00613E08" w:rsidRPr="007272E4" w:rsidRDefault="00613E08" w:rsidP="00613E08">
      <w:pPr>
        <w:pStyle w:val="DefaultText"/>
        <w:tabs>
          <w:tab w:val="left" w:pos="684"/>
          <w:tab w:val="left" w:pos="720"/>
          <w:tab w:val="left" w:pos="1440"/>
          <w:tab w:val="left" w:pos="1890"/>
          <w:tab w:val="left" w:pos="2160"/>
          <w:tab w:val="left" w:pos="2970"/>
          <w:tab w:val="left" w:pos="3294"/>
          <w:tab w:val="left" w:pos="3852"/>
          <w:tab w:val="left" w:pos="4374"/>
          <w:tab w:val="left" w:pos="4554"/>
          <w:tab w:val="left" w:pos="5850"/>
          <w:tab w:val="left" w:pos="7002"/>
          <w:tab w:val="left" w:pos="7722"/>
        </w:tabs>
        <w:spacing w:line="360" w:lineRule="auto"/>
        <w:rPr>
          <w:rFonts w:ascii="Arial" w:hAnsi="Arial" w:cs="Arial"/>
          <w:szCs w:val="28"/>
        </w:rPr>
      </w:pPr>
    </w:p>
    <w:p w14:paraId="59EBD6E6" w14:textId="77777777" w:rsidR="00613E08" w:rsidRPr="007272E4" w:rsidRDefault="00613E08" w:rsidP="00613E08">
      <w:pPr>
        <w:tabs>
          <w:tab w:val="left" w:pos="720"/>
          <w:tab w:val="left" w:pos="900"/>
          <w:tab w:val="left" w:pos="2016"/>
          <w:tab w:val="left" w:pos="5040"/>
        </w:tabs>
        <w:spacing w:line="360" w:lineRule="auto"/>
        <w:rPr>
          <w:rFonts w:ascii="Arial" w:hAnsi="Arial" w:cs="Arial"/>
        </w:rPr>
      </w:pPr>
      <w:r w:rsidRPr="007272E4">
        <w:rPr>
          <w:rFonts w:ascii="Arial" w:hAnsi="Arial" w:cs="Arial"/>
          <w:szCs w:val="28"/>
        </w:rPr>
        <w:t>(b)</w:t>
      </w:r>
      <w:r w:rsidRPr="007272E4">
        <w:rPr>
          <w:rFonts w:ascii="Arial" w:hAnsi="Arial" w:cs="Arial"/>
          <w:szCs w:val="28"/>
        </w:rPr>
        <w:tab/>
        <w:t xml:space="preserve">When an employee dies or retires from the Company, the Company will pay the employee or the employee's designated beneficiary, the pro rata part of the vacation he has earned during the year in which he dies or retires.  </w:t>
      </w:r>
      <w:r w:rsidRPr="007272E4">
        <w:rPr>
          <w:rStyle w:val="InitialStyle"/>
          <w:rFonts w:ascii="Arial" w:hAnsi="Arial" w:cs="Arial"/>
          <w:color w:val="auto"/>
        </w:rPr>
        <w:t xml:space="preserve">The provisions of this Section 5(b) only apply to </w:t>
      </w:r>
      <w:r w:rsidR="00CC1CB6" w:rsidRPr="007272E4">
        <w:rPr>
          <w:rStyle w:val="InitialStyle"/>
          <w:rFonts w:ascii="Arial" w:hAnsi="Arial" w:cs="Arial"/>
          <w:color w:val="auto"/>
        </w:rPr>
        <w:t xml:space="preserve">employees </w:t>
      </w:r>
      <w:r w:rsidR="00CC1CB6" w:rsidRPr="007272E4">
        <w:rPr>
          <w:rFonts w:ascii="Arial" w:hAnsi="Arial" w:cs="Arial"/>
          <w:bCs/>
        </w:rPr>
        <w:t xml:space="preserve">who were </w:t>
      </w:r>
      <w:smartTag w:uri="urn:schemas-microsoft-com:office:smarttags" w:element="stockticker">
        <w:r w:rsidR="00CC1CB6" w:rsidRPr="007272E4">
          <w:rPr>
            <w:rFonts w:ascii="Arial" w:hAnsi="Arial" w:cs="Arial"/>
            <w:bCs/>
          </w:rPr>
          <w:t>AEP</w:t>
        </w:r>
      </w:smartTag>
      <w:r w:rsidR="00CC1CB6" w:rsidRPr="007272E4">
        <w:rPr>
          <w:rFonts w:ascii="Arial" w:hAnsi="Arial" w:cs="Arial"/>
          <w:bCs/>
        </w:rPr>
        <w:t xml:space="preserve"> employees prior to January 1, 2000, and are</w:t>
      </w:r>
      <w:r w:rsidRPr="007272E4">
        <w:rPr>
          <w:rFonts w:ascii="Arial" w:hAnsi="Arial" w:cs="Arial"/>
          <w:bCs/>
        </w:rPr>
        <w:t xml:space="preserve"> not applicable to any employee who became an </w:t>
      </w:r>
      <w:smartTag w:uri="urn:schemas-microsoft-com:office:smarttags" w:element="stockticker">
        <w:r w:rsidRPr="007272E4">
          <w:rPr>
            <w:rFonts w:ascii="Arial" w:hAnsi="Arial" w:cs="Arial"/>
            <w:bCs/>
          </w:rPr>
          <w:t>AEP</w:t>
        </w:r>
      </w:smartTag>
      <w:r w:rsidRPr="007272E4">
        <w:rPr>
          <w:rFonts w:ascii="Arial" w:hAnsi="Arial" w:cs="Arial"/>
          <w:bCs/>
        </w:rPr>
        <w:t xml:space="preserve"> employee or was hired </w:t>
      </w:r>
      <w:r w:rsidR="005D1E1C" w:rsidRPr="007272E4">
        <w:rPr>
          <w:rFonts w:ascii="Arial" w:hAnsi="Arial" w:cs="Arial"/>
          <w:bCs/>
        </w:rPr>
        <w:t xml:space="preserve">or rehired </w:t>
      </w:r>
      <w:r w:rsidRPr="007272E4">
        <w:rPr>
          <w:rFonts w:ascii="Arial" w:hAnsi="Arial" w:cs="Arial"/>
          <w:bCs/>
        </w:rPr>
        <w:t>after January 1, 2000</w:t>
      </w:r>
      <w:r w:rsidRPr="007272E4">
        <w:rPr>
          <w:bCs/>
        </w:rPr>
        <w:t>.</w:t>
      </w:r>
    </w:p>
    <w:p w14:paraId="47A024D3" w14:textId="77777777" w:rsidR="00613E08" w:rsidRPr="007272E4" w:rsidRDefault="00613E08" w:rsidP="00613E08">
      <w:pPr>
        <w:pStyle w:val="DefaultText"/>
        <w:tabs>
          <w:tab w:val="left" w:pos="684"/>
          <w:tab w:val="left" w:pos="720"/>
          <w:tab w:val="left" w:pos="1440"/>
          <w:tab w:val="left" w:pos="1890"/>
          <w:tab w:val="left" w:pos="2160"/>
          <w:tab w:val="left" w:pos="2970"/>
          <w:tab w:val="left" w:pos="3294"/>
          <w:tab w:val="left" w:pos="3852"/>
          <w:tab w:val="left" w:pos="4374"/>
          <w:tab w:val="left" w:pos="4554"/>
          <w:tab w:val="left" w:pos="5850"/>
          <w:tab w:val="left" w:pos="7002"/>
          <w:tab w:val="left" w:pos="7722"/>
        </w:tabs>
        <w:spacing w:line="360" w:lineRule="auto"/>
        <w:rPr>
          <w:rFonts w:ascii="Arial" w:hAnsi="Arial" w:cs="Arial"/>
          <w:szCs w:val="28"/>
        </w:rPr>
      </w:pPr>
    </w:p>
    <w:p w14:paraId="65B18260" w14:textId="77777777" w:rsidR="00613E08" w:rsidRPr="007272E4" w:rsidRDefault="00613E08" w:rsidP="00613E08">
      <w:pPr>
        <w:pStyle w:val="DefaultText"/>
        <w:tabs>
          <w:tab w:val="left" w:pos="684"/>
          <w:tab w:val="left" w:pos="720"/>
          <w:tab w:val="left" w:pos="1260"/>
          <w:tab w:val="left" w:pos="1440"/>
          <w:tab w:val="left" w:pos="1890"/>
          <w:tab w:val="left" w:pos="2160"/>
          <w:tab w:val="left" w:pos="3852"/>
          <w:tab w:val="left" w:pos="4374"/>
          <w:tab w:val="left" w:pos="4554"/>
          <w:tab w:val="left" w:pos="5850"/>
          <w:tab w:val="left" w:pos="7002"/>
          <w:tab w:val="left" w:pos="7722"/>
        </w:tabs>
        <w:spacing w:line="360" w:lineRule="auto"/>
        <w:rPr>
          <w:rFonts w:ascii="Arial" w:hAnsi="Arial" w:cs="Arial"/>
          <w:szCs w:val="28"/>
        </w:rPr>
      </w:pPr>
      <w:r w:rsidRPr="007272E4">
        <w:rPr>
          <w:rFonts w:ascii="Arial" w:hAnsi="Arial" w:cs="Arial"/>
          <w:szCs w:val="28"/>
        </w:rPr>
        <w:t>(c)</w:t>
      </w:r>
      <w:r w:rsidRPr="007272E4">
        <w:rPr>
          <w:rFonts w:ascii="Arial" w:hAnsi="Arial" w:cs="Arial"/>
          <w:szCs w:val="28"/>
        </w:rPr>
        <w:tab/>
      </w:r>
      <w:r w:rsidRPr="007272E4">
        <w:rPr>
          <w:rFonts w:ascii="Arial" w:hAnsi="Arial" w:cs="Arial"/>
          <w:szCs w:val="28"/>
        </w:rPr>
        <w:tab/>
        <w:t>In case an employee is laid off and later is recalled, the following shall apply:</w:t>
      </w:r>
    </w:p>
    <w:p w14:paraId="65E380E7" w14:textId="77777777" w:rsidR="00613E08" w:rsidRPr="007272E4" w:rsidRDefault="00613E08" w:rsidP="00613E08">
      <w:pPr>
        <w:pStyle w:val="DefaultText"/>
        <w:tabs>
          <w:tab w:val="left" w:pos="684"/>
          <w:tab w:val="left" w:pos="720"/>
          <w:tab w:val="left" w:pos="2160"/>
          <w:tab w:val="left" w:pos="2394"/>
          <w:tab w:val="left" w:pos="2934"/>
          <w:tab w:val="left" w:pos="3294"/>
          <w:tab w:val="left" w:pos="3852"/>
          <w:tab w:val="left" w:pos="4374"/>
          <w:tab w:val="left" w:pos="4554"/>
          <w:tab w:val="left" w:pos="5850"/>
          <w:tab w:val="left" w:pos="7002"/>
          <w:tab w:val="left" w:pos="7722"/>
        </w:tabs>
        <w:spacing w:line="360" w:lineRule="auto"/>
        <w:ind w:left="720"/>
        <w:rPr>
          <w:rFonts w:ascii="Arial" w:hAnsi="Arial" w:cs="Arial"/>
          <w:szCs w:val="28"/>
        </w:rPr>
      </w:pPr>
      <w:r w:rsidRPr="007272E4">
        <w:rPr>
          <w:rFonts w:ascii="Arial" w:hAnsi="Arial" w:cs="Arial"/>
          <w:szCs w:val="28"/>
        </w:rPr>
        <w:lastRenderedPageBreak/>
        <w:tab/>
      </w:r>
      <w:r w:rsidRPr="007272E4">
        <w:rPr>
          <w:rFonts w:ascii="Arial" w:hAnsi="Arial" w:cs="Arial"/>
          <w:szCs w:val="28"/>
        </w:rPr>
        <w:tab/>
      </w:r>
      <w:r w:rsidRPr="007272E4">
        <w:rPr>
          <w:rFonts w:ascii="Arial" w:hAnsi="Arial" w:cs="Arial"/>
          <w:szCs w:val="28"/>
        </w:rPr>
        <w:tab/>
      </w:r>
      <w:r w:rsidRPr="007272E4">
        <w:rPr>
          <w:rFonts w:ascii="Arial" w:hAnsi="Arial" w:cs="Arial"/>
          <w:szCs w:val="28"/>
        </w:rPr>
        <w:tab/>
      </w:r>
      <w:r w:rsidRPr="007272E4">
        <w:rPr>
          <w:rFonts w:ascii="Arial" w:hAnsi="Arial" w:cs="Arial"/>
          <w:szCs w:val="28"/>
        </w:rPr>
        <w:tab/>
      </w:r>
      <w:r w:rsidRPr="007272E4">
        <w:rPr>
          <w:rFonts w:ascii="Arial" w:hAnsi="Arial" w:cs="Arial"/>
          <w:szCs w:val="28"/>
        </w:rPr>
        <w:tab/>
      </w:r>
      <w:r w:rsidRPr="007272E4">
        <w:rPr>
          <w:rFonts w:ascii="Arial" w:hAnsi="Arial" w:cs="Arial"/>
          <w:szCs w:val="28"/>
        </w:rPr>
        <w:tab/>
      </w:r>
      <w:r w:rsidRPr="007272E4">
        <w:rPr>
          <w:rFonts w:ascii="Arial" w:hAnsi="Arial" w:cs="Arial"/>
          <w:szCs w:val="28"/>
        </w:rPr>
        <w:tab/>
      </w:r>
      <w:r w:rsidRPr="007272E4">
        <w:rPr>
          <w:rFonts w:ascii="Arial" w:hAnsi="Arial" w:cs="Arial"/>
          <w:szCs w:val="28"/>
        </w:rPr>
        <w:tab/>
      </w:r>
      <w:r w:rsidRPr="007272E4">
        <w:rPr>
          <w:rFonts w:ascii="Arial" w:hAnsi="Arial" w:cs="Arial"/>
          <w:szCs w:val="28"/>
        </w:rPr>
        <w:tab/>
      </w:r>
      <w:r w:rsidRPr="007272E4">
        <w:rPr>
          <w:rFonts w:ascii="Arial" w:hAnsi="Arial" w:cs="Arial"/>
          <w:szCs w:val="28"/>
        </w:rPr>
        <w:tab/>
      </w:r>
    </w:p>
    <w:p w14:paraId="63D50A90" w14:textId="77777777" w:rsidR="00613E08" w:rsidRPr="007272E4" w:rsidRDefault="00613E08" w:rsidP="00613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rFonts w:ascii="Arial" w:hAnsi="Arial" w:cs="Arial"/>
          <w:highlight w:val="yellow"/>
        </w:rPr>
      </w:pPr>
      <w:r w:rsidRPr="007272E4">
        <w:rPr>
          <w:rFonts w:ascii="Arial" w:hAnsi="Arial" w:cs="Arial"/>
          <w:szCs w:val="28"/>
        </w:rPr>
        <w:t xml:space="preserve">(1) If he is recalled during the same calendar year as that in which he was laid off, he will be entitled to receive in the next calendar year </w:t>
      </w:r>
      <w:r w:rsidRPr="007272E4">
        <w:rPr>
          <w:rFonts w:ascii="Arial" w:hAnsi="Arial" w:cs="Arial"/>
        </w:rPr>
        <w:t>the full vacation entitlement in accordance with the table in Section 2(a) above.</w:t>
      </w:r>
    </w:p>
    <w:p w14:paraId="7F031EAF" w14:textId="77777777" w:rsidR="00613E08" w:rsidRPr="007272E4" w:rsidRDefault="00613E08" w:rsidP="00613E08">
      <w:pPr>
        <w:pStyle w:val="DefaultText"/>
        <w:tabs>
          <w:tab w:val="left" w:pos="720"/>
          <w:tab w:val="left" w:pos="900"/>
          <w:tab w:val="left" w:pos="2160"/>
          <w:tab w:val="left" w:pos="2394"/>
          <w:tab w:val="left" w:pos="2934"/>
          <w:tab w:val="left" w:pos="3294"/>
          <w:tab w:val="left" w:pos="3852"/>
          <w:tab w:val="left" w:pos="4374"/>
          <w:tab w:val="left" w:pos="4554"/>
          <w:tab w:val="left" w:pos="5850"/>
          <w:tab w:val="left" w:pos="7002"/>
          <w:tab w:val="left" w:pos="7722"/>
        </w:tabs>
        <w:spacing w:line="360" w:lineRule="auto"/>
        <w:ind w:left="720"/>
        <w:rPr>
          <w:rFonts w:ascii="Arial" w:hAnsi="Arial" w:cs="Arial"/>
          <w:szCs w:val="28"/>
        </w:rPr>
      </w:pPr>
    </w:p>
    <w:p w14:paraId="35BD20C0" w14:textId="77777777" w:rsidR="00613E08" w:rsidRPr="007272E4" w:rsidRDefault="00613E08" w:rsidP="00613E08">
      <w:pPr>
        <w:pStyle w:val="DefaultText"/>
        <w:tabs>
          <w:tab w:val="left" w:pos="684"/>
          <w:tab w:val="left" w:pos="720"/>
          <w:tab w:val="left" w:pos="1425"/>
          <w:tab w:val="left" w:pos="2160"/>
          <w:tab w:val="left" w:pos="2934"/>
          <w:tab w:val="left" w:pos="3294"/>
          <w:tab w:val="left" w:pos="3852"/>
          <w:tab w:val="left" w:pos="4374"/>
          <w:tab w:val="left" w:pos="4554"/>
          <w:tab w:val="left" w:pos="5850"/>
          <w:tab w:val="left" w:pos="7002"/>
          <w:tab w:val="left" w:pos="7722"/>
        </w:tabs>
        <w:spacing w:line="360" w:lineRule="auto"/>
        <w:ind w:left="720"/>
        <w:rPr>
          <w:rFonts w:ascii="Arial" w:hAnsi="Arial" w:cs="Arial"/>
          <w:szCs w:val="28"/>
        </w:rPr>
      </w:pPr>
      <w:r w:rsidRPr="007272E4">
        <w:rPr>
          <w:rFonts w:ascii="Arial" w:hAnsi="Arial" w:cs="Arial"/>
          <w:szCs w:val="28"/>
        </w:rPr>
        <w:t xml:space="preserve">(2) If he is recalled after the calendar year in which he was laid off, he will be entitled to receive in the calendar year in which he is recalled, </w:t>
      </w:r>
      <w:r w:rsidRPr="007272E4">
        <w:rPr>
          <w:rFonts w:ascii="Arial" w:hAnsi="Arial" w:cs="Arial"/>
        </w:rPr>
        <w:t>pro-rated vacation for the remaining months of the year rounded up to the next whole hour.  In no case will the pro-rated vacation entitlement for an employee returning from layoff be less than that of a new employee hired on the same date</w:t>
      </w:r>
      <w:r w:rsidR="002E2969" w:rsidRPr="007272E4">
        <w:rPr>
          <w:rFonts w:ascii="Arial" w:hAnsi="Arial" w:cs="Arial"/>
        </w:rPr>
        <w:t xml:space="preserve"> and i</w:t>
      </w:r>
      <w:r w:rsidRPr="007272E4">
        <w:rPr>
          <w:rFonts w:ascii="Arial" w:hAnsi="Arial" w:cs="Arial"/>
          <w:szCs w:val="28"/>
        </w:rPr>
        <w:t xml:space="preserve">n the following calendar year he shall receive vacation in accordance with the applicable provisions of this Article </w:t>
      </w:r>
      <w:smartTag w:uri="urn:schemas-microsoft-com:office:smarttags" w:element="stockticker">
        <w:r w:rsidRPr="007272E4">
          <w:rPr>
            <w:rFonts w:ascii="Arial" w:hAnsi="Arial" w:cs="Arial"/>
            <w:szCs w:val="28"/>
          </w:rPr>
          <w:t>VII</w:t>
        </w:r>
      </w:smartTag>
      <w:r w:rsidRPr="007272E4">
        <w:rPr>
          <w:rFonts w:ascii="Arial" w:hAnsi="Arial" w:cs="Arial"/>
          <w:szCs w:val="28"/>
        </w:rPr>
        <w:t>.</w:t>
      </w:r>
    </w:p>
    <w:p w14:paraId="339E4549" w14:textId="77777777" w:rsidR="00613E08" w:rsidRPr="007272E4" w:rsidRDefault="00613E08" w:rsidP="00613E08">
      <w:pPr>
        <w:pStyle w:val="DefaultText"/>
        <w:tabs>
          <w:tab w:val="left" w:pos="684"/>
          <w:tab w:val="left" w:pos="1425"/>
          <w:tab w:val="num" w:pos="1881"/>
          <w:tab w:val="left" w:pos="2160"/>
          <w:tab w:val="left" w:pos="2934"/>
          <w:tab w:val="left" w:pos="3294"/>
          <w:tab w:val="left" w:pos="3852"/>
          <w:tab w:val="left" w:pos="4374"/>
          <w:tab w:val="left" w:pos="4554"/>
          <w:tab w:val="left" w:pos="5850"/>
          <w:tab w:val="left" w:pos="7002"/>
          <w:tab w:val="left" w:pos="7722"/>
        </w:tabs>
        <w:spacing w:line="360" w:lineRule="auto"/>
        <w:ind w:left="540"/>
        <w:rPr>
          <w:rFonts w:ascii="Arial" w:hAnsi="Arial" w:cs="Arial"/>
          <w:szCs w:val="28"/>
        </w:rPr>
      </w:pPr>
    </w:p>
    <w:p w14:paraId="59D4CBB3" w14:textId="77777777" w:rsidR="00F634EC" w:rsidRPr="007272E4" w:rsidRDefault="00F634EC">
      <w:pPr>
        <w:pStyle w:val="DefaultText"/>
        <w:tabs>
          <w:tab w:val="left" w:pos="684"/>
          <w:tab w:val="left" w:pos="1854"/>
          <w:tab w:val="left" w:pos="2160"/>
          <w:tab w:val="left" w:pos="2394"/>
          <w:tab w:val="left" w:pos="2934"/>
          <w:tab w:val="left" w:pos="3294"/>
          <w:tab w:val="left" w:pos="3852"/>
          <w:tab w:val="left" w:pos="4374"/>
          <w:tab w:val="left" w:pos="4554"/>
          <w:tab w:val="left" w:pos="5850"/>
          <w:tab w:val="left" w:pos="7002"/>
          <w:tab w:val="left" w:pos="7722"/>
        </w:tabs>
        <w:spacing w:line="360" w:lineRule="auto"/>
        <w:rPr>
          <w:rFonts w:ascii="Arial" w:hAnsi="Arial" w:cs="Arial"/>
          <w:b/>
          <w:bCs/>
          <w:szCs w:val="28"/>
        </w:rPr>
      </w:pPr>
      <w:r w:rsidRPr="007272E4">
        <w:rPr>
          <w:rFonts w:ascii="Arial" w:hAnsi="Arial" w:cs="Arial"/>
          <w:b/>
          <w:bCs/>
          <w:szCs w:val="28"/>
        </w:rPr>
        <w:t>Section 6.  Vacation Deferral</w:t>
      </w:r>
    </w:p>
    <w:p w14:paraId="5397651F" w14:textId="77777777" w:rsidR="00F634EC" w:rsidRPr="007272E4" w:rsidRDefault="00F634EC">
      <w:pPr>
        <w:pStyle w:val="DefaultText"/>
        <w:tabs>
          <w:tab w:val="left" w:pos="684"/>
          <w:tab w:val="left" w:pos="1854"/>
          <w:tab w:val="left" w:pos="2160"/>
          <w:tab w:val="left" w:pos="2394"/>
          <w:tab w:val="left" w:pos="2934"/>
          <w:tab w:val="left" w:pos="3294"/>
          <w:tab w:val="left" w:pos="3852"/>
          <w:tab w:val="left" w:pos="4374"/>
          <w:tab w:val="left" w:pos="4554"/>
          <w:tab w:val="left" w:pos="5850"/>
          <w:tab w:val="left" w:pos="7002"/>
          <w:tab w:val="left" w:pos="7722"/>
        </w:tabs>
        <w:spacing w:line="360" w:lineRule="auto"/>
        <w:rPr>
          <w:rFonts w:ascii="Arial" w:hAnsi="Arial" w:cs="Arial"/>
          <w:b/>
          <w:bCs/>
          <w:szCs w:val="28"/>
        </w:rPr>
      </w:pPr>
    </w:p>
    <w:p w14:paraId="720F40F5" w14:textId="77777777" w:rsidR="00F634EC" w:rsidRPr="007272E4" w:rsidRDefault="00F634EC">
      <w:pPr>
        <w:pStyle w:val="DefaultText"/>
        <w:tabs>
          <w:tab w:val="left" w:pos="684"/>
          <w:tab w:val="left" w:pos="720"/>
          <w:tab w:val="left" w:pos="1890"/>
          <w:tab w:val="left" w:pos="2160"/>
          <w:tab w:val="left" w:pos="2934"/>
          <w:tab w:val="left" w:pos="3294"/>
          <w:tab w:val="left" w:pos="3852"/>
          <w:tab w:val="left" w:pos="4374"/>
          <w:tab w:val="left" w:pos="4554"/>
          <w:tab w:val="left" w:pos="5850"/>
          <w:tab w:val="left" w:pos="7002"/>
          <w:tab w:val="left" w:pos="7722"/>
        </w:tabs>
        <w:spacing w:line="360" w:lineRule="auto"/>
        <w:rPr>
          <w:rFonts w:ascii="Arial" w:hAnsi="Arial" w:cs="Arial"/>
          <w:szCs w:val="28"/>
        </w:rPr>
      </w:pPr>
      <w:r w:rsidRPr="007272E4">
        <w:rPr>
          <w:rFonts w:ascii="Arial" w:hAnsi="Arial" w:cs="Arial"/>
          <w:szCs w:val="28"/>
        </w:rPr>
        <w:t>An employee with 23 years of service or less may defer from eight (8) to eighty (80) hours of vacation entitlement from year</w:t>
      </w:r>
      <w:r w:rsidRPr="007272E4">
        <w:rPr>
          <w:rFonts w:ascii="Arial" w:hAnsi="Arial" w:cs="Arial"/>
          <w:szCs w:val="28"/>
        </w:rPr>
        <w:noBreakHyphen/>
        <w:t>to</w:t>
      </w:r>
      <w:r w:rsidRPr="007272E4">
        <w:rPr>
          <w:rFonts w:ascii="Arial" w:hAnsi="Arial" w:cs="Arial"/>
          <w:szCs w:val="28"/>
        </w:rPr>
        <w:noBreakHyphen/>
        <w:t xml:space="preserve">year into a "deferral bank"; however, the "deferral bank" cannot exceed a maximum of eighty (80) hours.  An employee with 24 years of service or more may defer up to one-half (½) of his vacation entitlement from year-to-year; however, the “deferral bank” cannot exceed a maximum of one hundred (100) hours.  Such "deferral bank" vacation entitlement is subject to the same scheduling criteria as the regular vacation entitlement. </w:t>
      </w:r>
    </w:p>
    <w:p w14:paraId="4E3BEA05" w14:textId="77777777" w:rsidR="00F634EC" w:rsidRPr="007272E4" w:rsidRDefault="00F634EC">
      <w:pPr>
        <w:pStyle w:val="DefaultText"/>
        <w:tabs>
          <w:tab w:val="left" w:pos="684"/>
          <w:tab w:val="left" w:pos="720"/>
          <w:tab w:val="left" w:pos="1890"/>
          <w:tab w:val="left" w:pos="2160"/>
          <w:tab w:val="left" w:pos="2934"/>
          <w:tab w:val="left" w:pos="3294"/>
          <w:tab w:val="left" w:pos="3852"/>
          <w:tab w:val="left" w:pos="4374"/>
          <w:tab w:val="left" w:pos="4554"/>
          <w:tab w:val="left" w:pos="5850"/>
          <w:tab w:val="left" w:pos="7002"/>
          <w:tab w:val="left" w:pos="7722"/>
        </w:tabs>
        <w:spacing w:line="360" w:lineRule="auto"/>
        <w:rPr>
          <w:rFonts w:ascii="Arial" w:hAnsi="Arial" w:cs="Arial"/>
          <w:szCs w:val="28"/>
        </w:rPr>
      </w:pPr>
    </w:p>
    <w:p w14:paraId="6B8D94C2" w14:textId="77777777" w:rsidR="00F634EC" w:rsidRPr="007272E4" w:rsidRDefault="00F634EC">
      <w:pPr>
        <w:pStyle w:val="DefaultText"/>
        <w:tabs>
          <w:tab w:val="left" w:pos="684"/>
          <w:tab w:val="left" w:pos="720"/>
          <w:tab w:val="left" w:pos="1890"/>
          <w:tab w:val="left" w:pos="2160"/>
          <w:tab w:val="left" w:pos="2934"/>
          <w:tab w:val="left" w:pos="3294"/>
          <w:tab w:val="left" w:pos="3852"/>
          <w:tab w:val="left" w:pos="4374"/>
          <w:tab w:val="left" w:pos="4554"/>
          <w:tab w:val="left" w:pos="5850"/>
          <w:tab w:val="left" w:pos="7002"/>
          <w:tab w:val="left" w:pos="7722"/>
        </w:tabs>
        <w:spacing w:line="360" w:lineRule="auto"/>
        <w:rPr>
          <w:rFonts w:ascii="Arial" w:hAnsi="Arial" w:cs="Arial"/>
          <w:b/>
          <w:bCs/>
          <w:szCs w:val="28"/>
        </w:rPr>
      </w:pPr>
      <w:r w:rsidRPr="007272E4">
        <w:rPr>
          <w:rFonts w:ascii="Arial" w:hAnsi="Arial" w:cs="Arial"/>
          <w:b/>
          <w:bCs/>
          <w:szCs w:val="28"/>
        </w:rPr>
        <w:t>Section 7.  Vacation Pay – Converting Unpaid Time Off</w:t>
      </w:r>
    </w:p>
    <w:p w14:paraId="3190D99A" w14:textId="77777777" w:rsidR="00F634EC" w:rsidRPr="007272E4" w:rsidRDefault="00F634EC">
      <w:pPr>
        <w:pStyle w:val="DefaultText"/>
        <w:tabs>
          <w:tab w:val="left" w:pos="684"/>
          <w:tab w:val="left" w:pos="720"/>
          <w:tab w:val="left" w:pos="1890"/>
          <w:tab w:val="left" w:pos="2160"/>
          <w:tab w:val="left" w:pos="2934"/>
          <w:tab w:val="left" w:pos="3294"/>
          <w:tab w:val="left" w:pos="3852"/>
          <w:tab w:val="left" w:pos="4374"/>
          <w:tab w:val="left" w:pos="4554"/>
          <w:tab w:val="left" w:pos="5850"/>
          <w:tab w:val="left" w:pos="7002"/>
          <w:tab w:val="left" w:pos="7722"/>
        </w:tabs>
        <w:spacing w:line="360" w:lineRule="auto"/>
        <w:rPr>
          <w:rFonts w:ascii="Arial" w:hAnsi="Arial" w:cs="Arial"/>
          <w:b/>
          <w:bCs/>
          <w:szCs w:val="28"/>
        </w:rPr>
      </w:pPr>
    </w:p>
    <w:p w14:paraId="1CF8BDFE" w14:textId="77777777" w:rsidR="00F634EC" w:rsidRPr="007272E4" w:rsidRDefault="00F634EC">
      <w:pPr>
        <w:pStyle w:val="DefaultText"/>
        <w:numPr>
          <w:ilvl w:val="0"/>
          <w:numId w:val="9"/>
        </w:numPr>
        <w:tabs>
          <w:tab w:val="left" w:pos="0"/>
          <w:tab w:val="left" w:pos="1440"/>
          <w:tab w:val="left" w:pos="1890"/>
          <w:tab w:val="left" w:pos="2160"/>
          <w:tab w:val="left" w:pos="2394"/>
          <w:tab w:val="left" w:pos="2934"/>
          <w:tab w:val="left" w:pos="3294"/>
          <w:tab w:val="left" w:pos="3852"/>
          <w:tab w:val="left" w:pos="4374"/>
          <w:tab w:val="left" w:pos="4554"/>
          <w:tab w:val="left" w:pos="5850"/>
          <w:tab w:val="left" w:pos="7002"/>
          <w:tab w:val="left" w:pos="7722"/>
        </w:tabs>
        <w:spacing w:line="360" w:lineRule="auto"/>
        <w:ind w:left="0" w:firstLine="0"/>
        <w:rPr>
          <w:rFonts w:ascii="Arial" w:hAnsi="Arial" w:cs="Arial"/>
          <w:szCs w:val="28"/>
        </w:rPr>
      </w:pPr>
      <w:r w:rsidRPr="007272E4">
        <w:rPr>
          <w:rFonts w:ascii="Arial" w:hAnsi="Arial" w:cs="Arial"/>
          <w:szCs w:val="28"/>
        </w:rPr>
        <w:t>An employee may elect to utilize hours of vacation entitlement by requesting that they be applied toward converting unpaid time off on a holiday to paid time off.  This Section 7 shall be applicable only to employees regularly scheduled to work in excess of eight (8) hours per day.</w:t>
      </w:r>
    </w:p>
    <w:p w14:paraId="0D9D72F9" w14:textId="77777777" w:rsidR="00F634EC" w:rsidRPr="007272E4" w:rsidRDefault="00F634EC">
      <w:pPr>
        <w:pStyle w:val="DefaultText"/>
        <w:tabs>
          <w:tab w:val="left" w:pos="684"/>
          <w:tab w:val="left" w:pos="720"/>
          <w:tab w:val="left" w:pos="1440"/>
          <w:tab w:val="left" w:pos="1890"/>
          <w:tab w:val="left" w:pos="2160"/>
          <w:tab w:val="left" w:pos="2394"/>
          <w:tab w:val="left" w:pos="2934"/>
          <w:tab w:val="left" w:pos="3294"/>
          <w:tab w:val="left" w:pos="3852"/>
          <w:tab w:val="left" w:pos="4374"/>
          <w:tab w:val="left" w:pos="4554"/>
          <w:tab w:val="left" w:pos="5850"/>
          <w:tab w:val="left" w:pos="7002"/>
          <w:tab w:val="left" w:pos="7722"/>
        </w:tabs>
        <w:spacing w:line="360" w:lineRule="auto"/>
        <w:ind w:left="540"/>
        <w:rPr>
          <w:rFonts w:ascii="Arial" w:hAnsi="Arial" w:cs="Arial"/>
          <w:szCs w:val="28"/>
        </w:rPr>
      </w:pPr>
    </w:p>
    <w:p w14:paraId="6C5068AF" w14:textId="77777777" w:rsidR="005D1E1C" w:rsidRPr="007272E4" w:rsidRDefault="005D1E1C" w:rsidP="005D1E1C">
      <w:pPr>
        <w:spacing w:line="360" w:lineRule="auto"/>
        <w:rPr>
          <w:rFonts w:ascii="Arial" w:hAnsi="Arial" w:cs="Arial"/>
          <w:b/>
        </w:rPr>
      </w:pPr>
      <w:r w:rsidRPr="007272E4">
        <w:rPr>
          <w:rFonts w:ascii="Arial" w:hAnsi="Arial" w:cs="Arial"/>
          <w:b/>
        </w:rPr>
        <w:lastRenderedPageBreak/>
        <w:t>Section 8.  Vacation Buy Program</w:t>
      </w:r>
    </w:p>
    <w:p w14:paraId="63CD048C" w14:textId="77777777" w:rsidR="005D1E1C" w:rsidRPr="007272E4" w:rsidRDefault="005D1E1C" w:rsidP="005D1E1C"/>
    <w:p w14:paraId="4B345C2E" w14:textId="0A6981D7" w:rsidR="005D1E1C" w:rsidRPr="007272E4" w:rsidRDefault="00EE6AE2" w:rsidP="005D1E1C">
      <w:pPr>
        <w:numPr>
          <w:ilvl w:val="0"/>
          <w:numId w:val="13"/>
        </w:numPr>
        <w:spacing w:line="360" w:lineRule="auto"/>
        <w:ind w:left="0" w:firstLine="0"/>
        <w:rPr>
          <w:rFonts w:ascii="Arial" w:hAnsi="Arial" w:cs="Arial"/>
        </w:rPr>
      </w:pPr>
      <w:r w:rsidRPr="007272E4">
        <w:rPr>
          <w:rFonts w:ascii="Arial" w:hAnsi="Arial" w:cs="Arial"/>
        </w:rPr>
        <w:t>E</w:t>
      </w:r>
      <w:r w:rsidR="005D1E1C" w:rsidRPr="007272E4">
        <w:rPr>
          <w:rFonts w:ascii="Arial" w:hAnsi="Arial" w:cs="Arial"/>
        </w:rPr>
        <w:t>mployees will be allowed to purchase up to five (5) additional vacation days (40 hours maximum) per calendar year.  Vacation purchased must be in whole day increments up to a maximum of 40 hours total.  Any vacation purchased shall be in addition to the employee’s vacation entitlement in accordance with the table in Section 2(a) above and any deferred vacation carried over in accordance with Section 6 above.</w:t>
      </w:r>
    </w:p>
    <w:p w14:paraId="32C12B13" w14:textId="77777777" w:rsidR="005D1E1C" w:rsidRPr="007272E4" w:rsidRDefault="005D1E1C" w:rsidP="005D1E1C">
      <w:pPr>
        <w:spacing w:line="360" w:lineRule="auto"/>
        <w:rPr>
          <w:rFonts w:ascii="Arial" w:hAnsi="Arial" w:cs="Arial"/>
        </w:rPr>
      </w:pPr>
    </w:p>
    <w:p w14:paraId="379E53FD" w14:textId="77777777" w:rsidR="005D1E1C" w:rsidRPr="007272E4" w:rsidRDefault="005D1E1C" w:rsidP="005D1E1C">
      <w:pPr>
        <w:numPr>
          <w:ilvl w:val="0"/>
          <w:numId w:val="13"/>
        </w:numPr>
        <w:tabs>
          <w:tab w:val="left" w:pos="630"/>
          <w:tab w:val="left" w:pos="810"/>
        </w:tabs>
        <w:spacing w:line="360" w:lineRule="auto"/>
        <w:ind w:left="0" w:firstLine="0"/>
        <w:rPr>
          <w:rFonts w:ascii="Arial" w:hAnsi="Arial" w:cs="Arial"/>
        </w:rPr>
      </w:pPr>
      <w:r w:rsidRPr="007272E4">
        <w:rPr>
          <w:rFonts w:ascii="Arial" w:hAnsi="Arial" w:cs="Arial"/>
        </w:rPr>
        <w:t>The cost of any purchased vacation hours shall be calculated based on the employee’s January 1</w:t>
      </w:r>
      <w:r w:rsidRPr="007272E4">
        <w:rPr>
          <w:rFonts w:ascii="Arial" w:hAnsi="Arial" w:cs="Arial"/>
          <w:vertAlign w:val="superscript"/>
        </w:rPr>
        <w:t>st</w:t>
      </w:r>
      <w:r w:rsidRPr="007272E4">
        <w:rPr>
          <w:rFonts w:ascii="Arial" w:hAnsi="Arial" w:cs="Arial"/>
        </w:rPr>
        <w:t xml:space="preserve"> pay rate and such cost will be deducted from each paycheck on a before-tax basis over the calendar year.</w:t>
      </w:r>
    </w:p>
    <w:p w14:paraId="5008F3D1" w14:textId="77777777" w:rsidR="005D1E1C" w:rsidRPr="007272E4" w:rsidRDefault="005D1E1C" w:rsidP="005D1E1C">
      <w:pPr>
        <w:pStyle w:val="ListParagraph"/>
        <w:spacing w:line="360" w:lineRule="auto"/>
        <w:rPr>
          <w:rFonts w:ascii="Arial" w:hAnsi="Arial" w:cs="Arial"/>
        </w:rPr>
      </w:pPr>
    </w:p>
    <w:p w14:paraId="027E69C7" w14:textId="77777777" w:rsidR="005D1E1C" w:rsidRPr="007272E4" w:rsidRDefault="005D1E1C" w:rsidP="005D1E1C">
      <w:pPr>
        <w:numPr>
          <w:ilvl w:val="0"/>
          <w:numId w:val="13"/>
        </w:numPr>
        <w:tabs>
          <w:tab w:val="left" w:pos="630"/>
          <w:tab w:val="left" w:pos="810"/>
        </w:tabs>
        <w:spacing w:line="360" w:lineRule="auto"/>
        <w:ind w:left="0" w:firstLine="0"/>
        <w:rPr>
          <w:rFonts w:ascii="Arial" w:hAnsi="Arial" w:cs="Arial"/>
        </w:rPr>
      </w:pPr>
      <w:r w:rsidRPr="007272E4">
        <w:rPr>
          <w:rFonts w:ascii="Arial" w:hAnsi="Arial" w:cs="Arial"/>
        </w:rPr>
        <w:t>Such “purchased” vacation entitlement is subject to the same scheduling criteria as the employee’s regular and deferred vacation entitlement except that the employee’s regular annual vacation entitlement and any deferred vacation entitlement must be utilized prior to using any purchased vacation.  Any purchased vacation entitlement shall be used in the year in which it was purchased and no deferral of “purchased” vacation entitlement shall be allowed.</w:t>
      </w:r>
    </w:p>
    <w:p w14:paraId="46ACAA65" w14:textId="77777777" w:rsidR="005D1E1C" w:rsidRPr="007272E4" w:rsidRDefault="005D1E1C" w:rsidP="005D1E1C">
      <w:pPr>
        <w:pStyle w:val="ListParagraph"/>
        <w:spacing w:line="360" w:lineRule="auto"/>
        <w:rPr>
          <w:rFonts w:ascii="Arial" w:hAnsi="Arial" w:cs="Arial"/>
        </w:rPr>
      </w:pPr>
    </w:p>
    <w:p w14:paraId="6911B9E3" w14:textId="77777777" w:rsidR="005D1E1C" w:rsidRPr="007272E4" w:rsidRDefault="005D1E1C" w:rsidP="005D1E1C">
      <w:pPr>
        <w:numPr>
          <w:ilvl w:val="0"/>
          <w:numId w:val="13"/>
        </w:numPr>
        <w:tabs>
          <w:tab w:val="left" w:pos="630"/>
          <w:tab w:val="left" w:pos="810"/>
        </w:tabs>
        <w:spacing w:line="360" w:lineRule="auto"/>
        <w:ind w:left="0" w:firstLine="0"/>
        <w:rPr>
          <w:rFonts w:ascii="Arial" w:hAnsi="Arial" w:cs="Arial"/>
        </w:rPr>
      </w:pPr>
      <w:r w:rsidRPr="007272E4">
        <w:rPr>
          <w:rFonts w:ascii="Arial" w:hAnsi="Arial" w:cs="Arial"/>
        </w:rPr>
        <w:t xml:space="preserve">Employees who terminate employment prior to using purchased vacation will be issued a refund for the amount already paid.   </w:t>
      </w:r>
    </w:p>
    <w:p w14:paraId="68151819" w14:textId="77777777" w:rsidR="005D1E1C" w:rsidRPr="007272E4" w:rsidRDefault="005D1E1C" w:rsidP="005D1E1C">
      <w:pPr>
        <w:pStyle w:val="ListParagraph"/>
        <w:spacing w:line="360" w:lineRule="auto"/>
        <w:rPr>
          <w:rFonts w:ascii="Arial" w:hAnsi="Arial" w:cs="Arial"/>
        </w:rPr>
      </w:pPr>
    </w:p>
    <w:p w14:paraId="0C4A60BC" w14:textId="77777777" w:rsidR="005D1E1C" w:rsidRPr="007272E4" w:rsidRDefault="005D1E1C" w:rsidP="005D1E1C">
      <w:pPr>
        <w:tabs>
          <w:tab w:val="left" w:pos="630"/>
          <w:tab w:val="left" w:pos="810"/>
        </w:tabs>
        <w:spacing w:line="360" w:lineRule="auto"/>
        <w:rPr>
          <w:rFonts w:ascii="Arial" w:hAnsi="Arial" w:cs="Arial"/>
        </w:rPr>
      </w:pPr>
      <w:r w:rsidRPr="007272E4">
        <w:rPr>
          <w:rFonts w:ascii="Arial" w:hAnsi="Arial" w:cs="Arial"/>
        </w:rPr>
        <w:t xml:space="preserve">Employees who terminate employment who have taken “purchased” vacation but not fully paid for the “purchased” vacation shall reimburse the Company.  </w:t>
      </w:r>
    </w:p>
    <w:p w14:paraId="1C6DC41F" w14:textId="77777777" w:rsidR="005D1E1C" w:rsidRPr="007272E4" w:rsidRDefault="005D1E1C" w:rsidP="005D1E1C">
      <w:pPr>
        <w:tabs>
          <w:tab w:val="left" w:pos="630"/>
          <w:tab w:val="left" w:pos="810"/>
        </w:tabs>
        <w:spacing w:line="360" w:lineRule="auto"/>
        <w:rPr>
          <w:rFonts w:ascii="Arial" w:hAnsi="Arial" w:cs="Arial"/>
        </w:rPr>
      </w:pPr>
    </w:p>
    <w:p w14:paraId="3A09991A" w14:textId="77777777" w:rsidR="005D1E1C" w:rsidRPr="007272E4" w:rsidRDefault="005D1E1C" w:rsidP="005D1E1C">
      <w:pPr>
        <w:tabs>
          <w:tab w:val="left" w:pos="630"/>
          <w:tab w:val="left" w:pos="810"/>
        </w:tabs>
        <w:spacing w:line="360" w:lineRule="auto"/>
        <w:rPr>
          <w:rFonts w:ascii="Arial" w:hAnsi="Arial" w:cs="Arial"/>
        </w:rPr>
      </w:pPr>
      <w:r w:rsidRPr="007272E4">
        <w:rPr>
          <w:rFonts w:ascii="Arial" w:hAnsi="Arial" w:cs="Arial"/>
        </w:rPr>
        <w:t>Employees who have their “purchased” vacation canceled for business reasons and are unable to reschedule such vacation will be reimbursed for the amount paid.</w:t>
      </w:r>
    </w:p>
    <w:p w14:paraId="1D434AFF" w14:textId="77777777" w:rsidR="005D1E1C" w:rsidRPr="007272E4" w:rsidRDefault="005D1E1C" w:rsidP="005D1E1C">
      <w:pPr>
        <w:tabs>
          <w:tab w:val="left" w:pos="630"/>
          <w:tab w:val="left" w:pos="810"/>
        </w:tabs>
        <w:spacing w:line="360" w:lineRule="auto"/>
        <w:rPr>
          <w:rFonts w:ascii="Arial" w:hAnsi="Arial" w:cs="Arial"/>
        </w:rPr>
      </w:pPr>
    </w:p>
    <w:p w14:paraId="39A0D63A" w14:textId="77777777" w:rsidR="005D1E1C" w:rsidRPr="007272E4" w:rsidRDefault="005D1E1C" w:rsidP="005D1E1C">
      <w:pPr>
        <w:tabs>
          <w:tab w:val="left" w:pos="630"/>
          <w:tab w:val="left" w:pos="810"/>
        </w:tabs>
        <w:spacing w:line="360" w:lineRule="auto"/>
        <w:rPr>
          <w:rFonts w:ascii="Arial" w:hAnsi="Arial" w:cs="Arial"/>
        </w:rPr>
      </w:pPr>
      <w:r w:rsidRPr="007272E4">
        <w:rPr>
          <w:rFonts w:ascii="Arial" w:hAnsi="Arial" w:cs="Arial"/>
        </w:rPr>
        <w:lastRenderedPageBreak/>
        <w:t>Employees who have purchased vacation and have not had the opportunity to utilize the “purchased” vacation will, in December, be offered the opportunity to be reimbursed for the amount paid in during the calendar year.</w:t>
      </w:r>
    </w:p>
    <w:p w14:paraId="6A4754BF" w14:textId="77777777" w:rsidR="00F634EC" w:rsidRPr="007272E4" w:rsidRDefault="00F634EC">
      <w:pPr>
        <w:tabs>
          <w:tab w:val="left" w:pos="0"/>
          <w:tab w:val="left" w:pos="270"/>
        </w:tabs>
        <w:spacing w:line="360" w:lineRule="auto"/>
        <w:ind w:right="-90"/>
        <w:rPr>
          <w:rFonts w:ascii="Arial" w:hAnsi="Arial" w:cs="Arial"/>
        </w:rPr>
      </w:pPr>
      <w:r w:rsidRPr="007272E4">
        <w:rPr>
          <w:rFonts w:ascii="Arial" w:hAnsi="Arial" w:cs="Arial"/>
          <w:bCs/>
        </w:rPr>
        <w:br w:type="page"/>
      </w:r>
    </w:p>
    <w:p w14:paraId="4D8B0FE2" w14:textId="77777777" w:rsidR="00F634EC" w:rsidRPr="007272E4" w:rsidRDefault="00F634EC">
      <w:pPr>
        <w:pStyle w:val="Heading3"/>
        <w:tabs>
          <w:tab w:val="left" w:pos="-1080"/>
          <w:tab w:val="left" w:pos="-720"/>
          <w:tab w:val="left" w:pos="1"/>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7272E4">
        <w:lastRenderedPageBreak/>
        <w:t>ARTICLE VIII</w:t>
      </w:r>
    </w:p>
    <w:p w14:paraId="6AED2B8A" w14:textId="77777777" w:rsidR="00F634EC" w:rsidRPr="007272E4" w:rsidRDefault="00F634EC">
      <w:pPr>
        <w:tabs>
          <w:tab w:val="left" w:pos="-1080"/>
          <w:tab w:val="left" w:pos="-720"/>
          <w:tab w:val="left" w:pos="1"/>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bCs/>
        </w:rPr>
      </w:pPr>
      <w:r w:rsidRPr="007272E4">
        <w:rPr>
          <w:rFonts w:ascii="Arial" w:hAnsi="Arial" w:cs="Arial"/>
          <w:b/>
          <w:bCs/>
        </w:rPr>
        <w:t xml:space="preserve">COMPENSATION </w:t>
      </w:r>
      <w:smartTag w:uri="urn:schemas-microsoft-com:office:smarttags" w:element="stockticker">
        <w:r w:rsidRPr="007272E4">
          <w:rPr>
            <w:rFonts w:ascii="Arial" w:hAnsi="Arial" w:cs="Arial"/>
            <w:b/>
            <w:bCs/>
          </w:rPr>
          <w:t>AND</w:t>
        </w:r>
      </w:smartTag>
      <w:r w:rsidRPr="007272E4">
        <w:rPr>
          <w:rFonts w:ascii="Arial" w:hAnsi="Arial" w:cs="Arial"/>
          <w:b/>
          <w:bCs/>
        </w:rPr>
        <w:t xml:space="preserve"> WAGES</w:t>
      </w:r>
    </w:p>
    <w:p w14:paraId="27AC3031" w14:textId="77777777" w:rsidR="00F634EC" w:rsidRPr="007272E4" w:rsidRDefault="00F634EC">
      <w:pPr>
        <w:tabs>
          <w:tab w:val="left" w:pos="-1080"/>
          <w:tab w:val="left" w:pos="-720"/>
          <w:tab w:val="left" w:pos="1"/>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bCs/>
        </w:rPr>
      </w:pPr>
    </w:p>
    <w:p w14:paraId="13C18060" w14:textId="77777777" w:rsidR="00F634EC" w:rsidRPr="007272E4" w:rsidRDefault="00F634EC">
      <w:pPr>
        <w:tabs>
          <w:tab w:val="left" w:pos="720"/>
          <w:tab w:val="left" w:pos="900"/>
          <w:tab w:val="left" w:pos="2016"/>
          <w:tab w:val="left" w:pos="5040"/>
        </w:tabs>
        <w:spacing w:line="360" w:lineRule="auto"/>
        <w:rPr>
          <w:rFonts w:ascii="Arial" w:hAnsi="Arial" w:cs="Arial"/>
          <w:b/>
        </w:rPr>
      </w:pPr>
      <w:r w:rsidRPr="007272E4">
        <w:rPr>
          <w:rFonts w:ascii="Arial" w:hAnsi="Arial" w:cs="Arial"/>
          <w:b/>
          <w:bCs/>
        </w:rPr>
        <w:t xml:space="preserve">Section 1.  </w:t>
      </w:r>
      <w:r w:rsidRPr="007272E4">
        <w:rPr>
          <w:rFonts w:ascii="Arial" w:hAnsi="Arial" w:cs="Arial"/>
          <w:b/>
        </w:rPr>
        <w:t>Wage Agreements</w:t>
      </w:r>
    </w:p>
    <w:p w14:paraId="01669BAD"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586EE32F" w14:textId="77777777" w:rsidR="00F634EC" w:rsidRPr="007272E4" w:rsidRDefault="00613E08">
      <w:pPr>
        <w:tabs>
          <w:tab w:val="left" w:pos="720"/>
          <w:tab w:val="left" w:pos="900"/>
          <w:tab w:val="left" w:pos="2016"/>
          <w:tab w:val="left" w:pos="5040"/>
        </w:tabs>
        <w:spacing w:line="360" w:lineRule="auto"/>
        <w:rPr>
          <w:rFonts w:ascii="Arial" w:hAnsi="Arial" w:cs="Arial"/>
        </w:rPr>
      </w:pPr>
      <w:r w:rsidRPr="007272E4">
        <w:rPr>
          <w:rFonts w:ascii="Arial" w:hAnsi="Arial" w:cs="Arial"/>
        </w:rPr>
        <w:t>The parties hereto have agreed upon wage rate schedules apart from this Agreement (which are in writing and bear their signatures), which wage rate schedules shall remain in effect for the duration of this Agreement</w:t>
      </w:r>
      <w:r w:rsidR="00265C29" w:rsidRPr="007272E4">
        <w:rPr>
          <w:rFonts w:ascii="Arial" w:hAnsi="Arial" w:cs="Arial"/>
        </w:rPr>
        <w:t xml:space="preserve">. </w:t>
      </w:r>
    </w:p>
    <w:p w14:paraId="310E69C7" w14:textId="77777777" w:rsidR="00F03068" w:rsidRPr="007272E4" w:rsidRDefault="00F03068">
      <w:pPr>
        <w:tabs>
          <w:tab w:val="left" w:pos="720"/>
          <w:tab w:val="left" w:pos="900"/>
          <w:tab w:val="left" w:pos="2016"/>
          <w:tab w:val="left" w:pos="5040"/>
        </w:tabs>
        <w:spacing w:line="360" w:lineRule="auto"/>
        <w:rPr>
          <w:rFonts w:ascii="Arial" w:hAnsi="Arial" w:cs="Arial"/>
        </w:rPr>
      </w:pPr>
    </w:p>
    <w:p w14:paraId="4C26CB96" w14:textId="77777777" w:rsidR="00F634EC" w:rsidRPr="007272E4" w:rsidRDefault="00F634EC">
      <w:pPr>
        <w:spacing w:line="360" w:lineRule="auto"/>
      </w:pPr>
    </w:p>
    <w:p w14:paraId="075D15F5" w14:textId="77777777" w:rsidR="00DF29FB" w:rsidRPr="007272E4" w:rsidRDefault="00DF29FB" w:rsidP="00DF29FB">
      <w:pPr>
        <w:tabs>
          <w:tab w:val="left" w:pos="720"/>
          <w:tab w:val="left" w:pos="900"/>
          <w:tab w:val="left" w:pos="2016"/>
          <w:tab w:val="left" w:pos="5040"/>
        </w:tabs>
        <w:spacing w:line="360" w:lineRule="auto"/>
        <w:rPr>
          <w:rFonts w:ascii="Arial" w:hAnsi="Arial" w:cs="Arial"/>
        </w:rPr>
      </w:pPr>
      <w:r w:rsidRPr="007272E4">
        <w:rPr>
          <w:rFonts w:ascii="Arial" w:hAnsi="Arial" w:cs="Arial"/>
        </w:rPr>
        <w:t>For purposes of this Article VIII, the annual general wage increase effective dates of the respective Wage Agreement for each Local Bargaining Unit are:</w:t>
      </w:r>
    </w:p>
    <w:p w14:paraId="19201107" w14:textId="77777777" w:rsidR="00DF29FB" w:rsidRPr="007272E4" w:rsidRDefault="00DF29FB" w:rsidP="00DF29FB">
      <w:pPr>
        <w:tabs>
          <w:tab w:val="left" w:pos="720"/>
          <w:tab w:val="left" w:pos="900"/>
          <w:tab w:val="left" w:pos="2016"/>
          <w:tab w:val="left" w:pos="5040"/>
        </w:tabs>
        <w:spacing w:line="360" w:lineRule="auto"/>
        <w:rPr>
          <w:rFonts w:ascii="Arial" w:hAnsi="Arial" w:cs="Arial"/>
        </w:rPr>
      </w:pPr>
    </w:p>
    <w:tbl>
      <w:tblPr>
        <w:tblW w:w="8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0"/>
        <w:gridCol w:w="3528"/>
        <w:gridCol w:w="3528"/>
      </w:tblGrid>
      <w:tr w:rsidR="007272E4" w:rsidRPr="007272E4" w14:paraId="0CE4AAD9" w14:textId="77777777" w:rsidTr="00512013">
        <w:trPr>
          <w:tblHeader/>
        </w:trPr>
        <w:tc>
          <w:tcPr>
            <w:tcW w:w="1800" w:type="dxa"/>
          </w:tcPr>
          <w:p w14:paraId="7E39F5C8" w14:textId="77777777" w:rsidR="00DF29FB" w:rsidRPr="007272E4" w:rsidRDefault="00DF29FB" w:rsidP="00980979">
            <w:pPr>
              <w:pStyle w:val="BodyText"/>
              <w:tabs>
                <w:tab w:val="left" w:pos="0"/>
              </w:tabs>
              <w:spacing w:line="360" w:lineRule="auto"/>
              <w:rPr>
                <w:rFonts w:ascii="Arial" w:hAnsi="Arial" w:cs="Arial"/>
                <w:sz w:val="24"/>
                <w:u w:val="single"/>
              </w:rPr>
            </w:pPr>
            <w:r w:rsidRPr="007272E4">
              <w:rPr>
                <w:rFonts w:ascii="Arial" w:hAnsi="Arial" w:cs="Arial"/>
                <w:sz w:val="24"/>
                <w:u w:val="single"/>
              </w:rPr>
              <w:t>Local Union</w:t>
            </w:r>
          </w:p>
        </w:tc>
        <w:tc>
          <w:tcPr>
            <w:tcW w:w="3528" w:type="dxa"/>
          </w:tcPr>
          <w:p w14:paraId="1096FB5C" w14:textId="77777777" w:rsidR="00DF29FB" w:rsidRPr="007272E4" w:rsidRDefault="00DF29FB" w:rsidP="00980979">
            <w:pPr>
              <w:pStyle w:val="BodyText"/>
              <w:tabs>
                <w:tab w:val="left" w:pos="0"/>
              </w:tabs>
              <w:spacing w:line="360" w:lineRule="auto"/>
              <w:rPr>
                <w:rFonts w:ascii="Arial" w:hAnsi="Arial" w:cs="Arial"/>
                <w:sz w:val="24"/>
                <w:u w:val="single"/>
              </w:rPr>
            </w:pPr>
            <w:r w:rsidRPr="007272E4">
              <w:rPr>
                <w:rFonts w:ascii="Arial" w:hAnsi="Arial" w:cs="Arial"/>
                <w:sz w:val="24"/>
                <w:u w:val="single"/>
              </w:rPr>
              <w:t>Bargaining Unit</w:t>
            </w:r>
          </w:p>
          <w:p w14:paraId="0B35BC16" w14:textId="77777777" w:rsidR="00DF29FB" w:rsidRPr="007272E4" w:rsidRDefault="00DF29FB" w:rsidP="00980979">
            <w:pPr>
              <w:pStyle w:val="BodyText"/>
              <w:tabs>
                <w:tab w:val="left" w:pos="0"/>
              </w:tabs>
              <w:spacing w:line="360" w:lineRule="auto"/>
              <w:rPr>
                <w:rFonts w:ascii="Arial" w:hAnsi="Arial" w:cs="Arial"/>
                <w:b w:val="0"/>
                <w:bCs w:val="0"/>
                <w:sz w:val="24"/>
                <w:u w:val="single"/>
              </w:rPr>
            </w:pPr>
          </w:p>
        </w:tc>
        <w:tc>
          <w:tcPr>
            <w:tcW w:w="3528" w:type="dxa"/>
          </w:tcPr>
          <w:p w14:paraId="277D4C4B" w14:textId="77777777" w:rsidR="00DF29FB" w:rsidRPr="007272E4" w:rsidRDefault="00DF29FB" w:rsidP="00DF29FB">
            <w:pPr>
              <w:pStyle w:val="BodyText"/>
              <w:tabs>
                <w:tab w:val="left" w:pos="0"/>
              </w:tabs>
              <w:spacing w:line="360" w:lineRule="auto"/>
              <w:rPr>
                <w:rFonts w:ascii="Arial" w:hAnsi="Arial" w:cs="Arial"/>
                <w:sz w:val="24"/>
                <w:u w:val="single"/>
              </w:rPr>
            </w:pPr>
            <w:r w:rsidRPr="007272E4">
              <w:rPr>
                <w:rFonts w:ascii="Arial" w:hAnsi="Arial" w:cs="Arial"/>
                <w:sz w:val="24"/>
                <w:u w:val="single"/>
              </w:rPr>
              <w:t>Effective Date</w:t>
            </w:r>
          </w:p>
        </w:tc>
      </w:tr>
      <w:tr w:rsidR="007272E4" w:rsidRPr="007272E4" w14:paraId="4FBBD338" w14:textId="77777777" w:rsidTr="00512013">
        <w:tc>
          <w:tcPr>
            <w:tcW w:w="1800" w:type="dxa"/>
          </w:tcPr>
          <w:p w14:paraId="3B7AF2E4"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28" w:type="dxa"/>
          </w:tcPr>
          <w:p w14:paraId="76C4E72C" w14:textId="0291E751" w:rsidR="00DF29FB" w:rsidRPr="007272E4" w:rsidRDefault="00DF29FB" w:rsidP="00507E66">
            <w:pPr>
              <w:pStyle w:val="BodyText"/>
              <w:tabs>
                <w:tab w:val="left" w:pos="0"/>
              </w:tabs>
              <w:spacing w:line="360" w:lineRule="auto"/>
              <w:rPr>
                <w:rFonts w:ascii="Arial" w:hAnsi="Arial" w:cs="Arial"/>
                <w:b w:val="0"/>
                <w:bCs w:val="0"/>
                <w:strike/>
                <w:sz w:val="24"/>
              </w:rPr>
            </w:pPr>
            <w:r w:rsidRPr="007272E4">
              <w:rPr>
                <w:rFonts w:ascii="Arial" w:hAnsi="Arial" w:cs="Arial"/>
                <w:b w:val="0"/>
                <w:bCs w:val="0"/>
                <w:sz w:val="24"/>
              </w:rPr>
              <w:t>Beckley, Charleston, Fieldale, Huntington, Logan, Lynchburg, Point Pleasant</w:t>
            </w:r>
            <w:r w:rsidR="00B62CA5" w:rsidRPr="007272E4">
              <w:rPr>
                <w:rFonts w:ascii="Arial" w:hAnsi="Arial" w:cs="Arial"/>
                <w:b w:val="0"/>
                <w:bCs w:val="0"/>
                <w:sz w:val="24"/>
              </w:rPr>
              <w:t>-</w:t>
            </w:r>
            <w:r w:rsidRPr="007272E4">
              <w:rPr>
                <w:rFonts w:ascii="Arial" w:hAnsi="Arial" w:cs="Arial"/>
                <w:b w:val="0"/>
                <w:bCs w:val="0"/>
                <w:sz w:val="24"/>
              </w:rPr>
              <w:t>Ripley, Roanoke, Roanoke RDC, Clinch River, Hydro – South</w:t>
            </w:r>
            <w:r w:rsidR="007D31AE" w:rsidRPr="007272E4">
              <w:rPr>
                <w:rFonts w:ascii="Arial" w:hAnsi="Arial" w:cs="Arial"/>
                <w:b w:val="0"/>
                <w:bCs w:val="0"/>
                <w:sz w:val="24"/>
              </w:rPr>
              <w:t>, Christiansburg/Glen Lyn, Pulaski</w:t>
            </w:r>
            <w:r w:rsidR="00F06002" w:rsidRPr="007272E4">
              <w:rPr>
                <w:rFonts w:ascii="Arial" w:hAnsi="Arial" w:cs="Arial"/>
                <w:b w:val="0"/>
                <w:bCs w:val="0"/>
                <w:sz w:val="24"/>
              </w:rPr>
              <w:t xml:space="preserve">, APCO/ KyPCO / KgPCO Telecom Techs, </w:t>
            </w:r>
            <w:r w:rsidR="007B15D2" w:rsidRPr="007272E4">
              <w:rPr>
                <w:rFonts w:ascii="Arial" w:hAnsi="Arial" w:cs="Arial"/>
                <w:b w:val="0"/>
                <w:bCs w:val="0"/>
                <w:sz w:val="24"/>
              </w:rPr>
              <w:t>San Angelo</w:t>
            </w:r>
            <w:r w:rsidR="00F06002" w:rsidRPr="007272E4">
              <w:rPr>
                <w:rFonts w:ascii="Arial" w:hAnsi="Arial" w:cs="Arial"/>
                <w:b w:val="0"/>
                <w:bCs w:val="0"/>
                <w:sz w:val="24"/>
              </w:rPr>
              <w:t xml:space="preserve"> Telecom</w:t>
            </w:r>
            <w:r w:rsidR="001F667B">
              <w:rPr>
                <w:rFonts w:ascii="Arial" w:hAnsi="Arial" w:cs="Arial"/>
                <w:b w:val="0"/>
                <w:bCs w:val="0"/>
                <w:sz w:val="24"/>
              </w:rPr>
              <w:t xml:space="preserve">, Bluefield Line, </w:t>
            </w:r>
            <w:r w:rsidR="00C05871">
              <w:rPr>
                <w:rFonts w:ascii="Arial" w:hAnsi="Arial" w:cs="Arial"/>
                <w:b w:val="0"/>
                <w:bCs w:val="0"/>
                <w:sz w:val="24"/>
              </w:rPr>
              <w:t>Huntington/Charleston/ Roanoke Customer Design Techs</w:t>
            </w:r>
          </w:p>
        </w:tc>
        <w:tc>
          <w:tcPr>
            <w:tcW w:w="3528" w:type="dxa"/>
          </w:tcPr>
          <w:p w14:paraId="7AE574B9"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April 1</w:t>
            </w:r>
          </w:p>
        </w:tc>
      </w:tr>
      <w:tr w:rsidR="007272E4" w:rsidRPr="007272E4" w14:paraId="0648F62F" w14:textId="77777777" w:rsidTr="00512013">
        <w:tc>
          <w:tcPr>
            <w:tcW w:w="1800" w:type="dxa"/>
          </w:tcPr>
          <w:p w14:paraId="73A2E87A"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28" w:type="dxa"/>
          </w:tcPr>
          <w:p w14:paraId="4BBD880E" w14:textId="2E26B8A3" w:rsidR="00DF29FB" w:rsidRPr="007272E4" w:rsidRDefault="00DF29FB" w:rsidP="006F1B31">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Cook – Maintenance, Cook – Stores, Cook RPEC Techs</w:t>
            </w:r>
            <w:r w:rsidR="007D31AE" w:rsidRPr="007272E4">
              <w:rPr>
                <w:rFonts w:ascii="Arial" w:hAnsi="Arial" w:cs="Arial"/>
                <w:b w:val="0"/>
                <w:bCs w:val="0"/>
                <w:sz w:val="24"/>
              </w:rPr>
              <w:t>, Cook Non-Licensed Operators</w:t>
            </w:r>
            <w:r w:rsidR="00276C8A" w:rsidRPr="007272E4">
              <w:rPr>
                <w:rFonts w:ascii="Arial" w:hAnsi="Arial" w:cs="Arial"/>
                <w:b w:val="0"/>
                <w:bCs w:val="0"/>
                <w:sz w:val="24"/>
              </w:rPr>
              <w:t>, Cook QC/NDE Techs</w:t>
            </w:r>
          </w:p>
        </w:tc>
        <w:tc>
          <w:tcPr>
            <w:tcW w:w="3528" w:type="dxa"/>
          </w:tcPr>
          <w:p w14:paraId="4119651E" w14:textId="77777777" w:rsidR="00DF29FB" w:rsidRPr="007272E4" w:rsidRDefault="00DF29FB" w:rsidP="00980979">
            <w:pPr>
              <w:spacing w:line="360" w:lineRule="auto"/>
              <w:jc w:val="center"/>
            </w:pPr>
            <w:r w:rsidRPr="007272E4">
              <w:rPr>
                <w:rFonts w:ascii="Arial" w:hAnsi="Arial" w:cs="Arial"/>
              </w:rPr>
              <w:t>April 1</w:t>
            </w:r>
          </w:p>
        </w:tc>
      </w:tr>
      <w:tr w:rsidR="007272E4" w:rsidRPr="007272E4" w14:paraId="3104B9B1" w14:textId="77777777" w:rsidTr="00512013">
        <w:tc>
          <w:tcPr>
            <w:tcW w:w="1800" w:type="dxa"/>
          </w:tcPr>
          <w:p w14:paraId="38192B16"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lastRenderedPageBreak/>
              <w:t>934</w:t>
            </w:r>
          </w:p>
        </w:tc>
        <w:tc>
          <w:tcPr>
            <w:tcW w:w="3528" w:type="dxa"/>
          </w:tcPr>
          <w:p w14:paraId="3896C5CE" w14:textId="4C09FA52"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Kingsport</w:t>
            </w:r>
            <w:r w:rsidR="007D31AE" w:rsidRPr="007272E4">
              <w:rPr>
                <w:rFonts w:ascii="Arial" w:hAnsi="Arial" w:cs="Arial"/>
                <w:b w:val="0"/>
                <w:bCs w:val="0"/>
                <w:sz w:val="24"/>
              </w:rPr>
              <w:t xml:space="preserve">, </w:t>
            </w:r>
            <w:r w:rsidR="00C05871">
              <w:rPr>
                <w:rFonts w:ascii="Arial" w:hAnsi="Arial" w:cs="Arial"/>
                <w:b w:val="0"/>
                <w:bCs w:val="0"/>
                <w:sz w:val="24"/>
              </w:rPr>
              <w:t>Grundy, Clintwood</w:t>
            </w:r>
          </w:p>
        </w:tc>
        <w:tc>
          <w:tcPr>
            <w:tcW w:w="3528" w:type="dxa"/>
          </w:tcPr>
          <w:p w14:paraId="0B2F4F60" w14:textId="77777777" w:rsidR="00DF29FB" w:rsidRPr="007272E4" w:rsidRDefault="00DF29FB" w:rsidP="00980979">
            <w:pPr>
              <w:spacing w:line="360" w:lineRule="auto"/>
              <w:jc w:val="center"/>
            </w:pPr>
            <w:r w:rsidRPr="007272E4">
              <w:rPr>
                <w:rFonts w:ascii="Arial" w:hAnsi="Arial" w:cs="Arial"/>
              </w:rPr>
              <w:t>April 1</w:t>
            </w:r>
          </w:p>
        </w:tc>
      </w:tr>
      <w:tr w:rsidR="007272E4" w:rsidRPr="007272E4" w14:paraId="7130130D" w14:textId="77777777" w:rsidTr="00512013">
        <w:tc>
          <w:tcPr>
            <w:tcW w:w="1800" w:type="dxa"/>
          </w:tcPr>
          <w:p w14:paraId="1D548E66"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978</w:t>
            </w:r>
          </w:p>
        </w:tc>
        <w:tc>
          <w:tcPr>
            <w:tcW w:w="3528" w:type="dxa"/>
          </w:tcPr>
          <w:p w14:paraId="4FE7A363" w14:textId="010EE319"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Ashland, Hazard, Pikeville – Revenue, Big Sandy</w:t>
            </w:r>
            <w:r w:rsidR="00276C8A" w:rsidRPr="007272E4">
              <w:rPr>
                <w:rFonts w:ascii="Arial" w:hAnsi="Arial" w:cs="Arial"/>
                <w:b w:val="0"/>
                <w:bCs w:val="0"/>
                <w:sz w:val="24"/>
              </w:rPr>
              <w:t>, Pikeville/ Paintsville Line</w:t>
            </w:r>
          </w:p>
        </w:tc>
        <w:tc>
          <w:tcPr>
            <w:tcW w:w="3528" w:type="dxa"/>
          </w:tcPr>
          <w:p w14:paraId="0473FFFC" w14:textId="77777777" w:rsidR="00DF29FB" w:rsidRPr="007272E4" w:rsidRDefault="00DF29FB" w:rsidP="00980979">
            <w:pPr>
              <w:pStyle w:val="Heading1"/>
              <w:spacing w:line="360" w:lineRule="auto"/>
              <w:rPr>
                <w:rFonts w:ascii="Arial" w:hAnsi="Arial" w:cs="Arial"/>
                <w:b w:val="0"/>
                <w:bCs w:val="0"/>
                <w:sz w:val="24"/>
              </w:rPr>
            </w:pPr>
            <w:r w:rsidRPr="007272E4">
              <w:rPr>
                <w:rFonts w:ascii="Arial" w:hAnsi="Arial" w:cs="Arial"/>
                <w:b w:val="0"/>
                <w:bCs w:val="0"/>
                <w:sz w:val="24"/>
              </w:rPr>
              <w:t>May 1</w:t>
            </w:r>
          </w:p>
        </w:tc>
      </w:tr>
      <w:tr w:rsidR="007272E4" w:rsidRPr="007272E4" w14:paraId="3CAA242C" w14:textId="77777777" w:rsidTr="00512013">
        <w:tc>
          <w:tcPr>
            <w:tcW w:w="1800" w:type="dxa"/>
          </w:tcPr>
          <w:p w14:paraId="5C57D5E1"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696</w:t>
            </w:r>
          </w:p>
        </w:tc>
        <w:tc>
          <w:tcPr>
            <w:tcW w:w="3528" w:type="dxa"/>
          </w:tcPr>
          <w:p w14:paraId="30B4F1D4" w14:textId="77777777" w:rsidR="00DF29FB" w:rsidRPr="007272E4" w:rsidRDefault="00DF29FB" w:rsidP="00980979">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Steubenville</w:t>
                </w:r>
              </w:smartTag>
            </w:smartTag>
          </w:p>
        </w:tc>
        <w:tc>
          <w:tcPr>
            <w:tcW w:w="3528" w:type="dxa"/>
          </w:tcPr>
          <w:p w14:paraId="28AE2ABC"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July 1</w:t>
            </w:r>
          </w:p>
        </w:tc>
      </w:tr>
      <w:tr w:rsidR="007272E4" w:rsidRPr="007272E4" w14:paraId="1AAB7728" w14:textId="77777777" w:rsidTr="00512013">
        <w:tc>
          <w:tcPr>
            <w:tcW w:w="1800" w:type="dxa"/>
          </w:tcPr>
          <w:p w14:paraId="663A7676"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1466-2</w:t>
            </w:r>
          </w:p>
        </w:tc>
        <w:tc>
          <w:tcPr>
            <w:tcW w:w="3528" w:type="dxa"/>
          </w:tcPr>
          <w:p w14:paraId="6BDF7BD5" w14:textId="77777777" w:rsidR="00DF29FB" w:rsidRPr="007272E4" w:rsidRDefault="00DF29FB" w:rsidP="00980979">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City">
                <w:r w:rsidRPr="007272E4">
                  <w:rPr>
                    <w:rFonts w:ascii="Arial" w:hAnsi="Arial" w:cs="Arial"/>
                    <w:b w:val="0"/>
                    <w:bCs w:val="0"/>
                    <w:sz w:val="24"/>
                  </w:rPr>
                  <w:t>Newark</w:t>
                </w:r>
              </w:smartTag>
            </w:smartTag>
            <w:r w:rsidRPr="007272E4">
              <w:rPr>
                <w:rFonts w:ascii="Arial" w:hAnsi="Arial" w:cs="Arial"/>
                <w:b w:val="0"/>
                <w:bCs w:val="0"/>
                <w:sz w:val="24"/>
              </w:rPr>
              <w:t xml:space="preserve">, </w:t>
            </w:r>
            <w:smartTag w:uri="urn:schemas-microsoft-com:office:smarttags" w:element="place">
              <w:smartTag w:uri="urn:schemas-microsoft-com:office:smarttags" w:element="City">
                <w:r w:rsidRPr="007272E4">
                  <w:rPr>
                    <w:rFonts w:ascii="Arial" w:hAnsi="Arial" w:cs="Arial"/>
                    <w:b w:val="0"/>
                    <w:bCs w:val="0"/>
                    <w:sz w:val="24"/>
                  </w:rPr>
                  <w:t>Lancaster</w:t>
                </w:r>
              </w:smartTag>
            </w:smartTag>
            <w:r w:rsidRPr="007272E4">
              <w:rPr>
                <w:rFonts w:ascii="Arial" w:hAnsi="Arial" w:cs="Arial"/>
                <w:b w:val="0"/>
                <w:bCs w:val="0"/>
                <w:sz w:val="24"/>
              </w:rPr>
              <w:t xml:space="preserve">, </w:t>
            </w:r>
            <w:smartTag w:uri="urn:schemas-microsoft-com:office:smarttags" w:element="place">
              <w:smartTag w:uri="urn:schemas-microsoft-com:office:smarttags" w:element="City">
                <w:r w:rsidRPr="007272E4">
                  <w:rPr>
                    <w:rFonts w:ascii="Arial" w:hAnsi="Arial" w:cs="Arial"/>
                    <w:b w:val="0"/>
                    <w:bCs w:val="0"/>
                    <w:sz w:val="24"/>
                  </w:rPr>
                  <w:t>Zanesville</w:t>
                </w:r>
              </w:smartTag>
            </w:smartTag>
          </w:p>
        </w:tc>
        <w:tc>
          <w:tcPr>
            <w:tcW w:w="3528" w:type="dxa"/>
          </w:tcPr>
          <w:p w14:paraId="779E9AF4"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July 1</w:t>
            </w:r>
          </w:p>
        </w:tc>
      </w:tr>
      <w:tr w:rsidR="007272E4" w:rsidRPr="007272E4" w14:paraId="68481BAE" w14:textId="77777777" w:rsidTr="00512013">
        <w:tc>
          <w:tcPr>
            <w:tcW w:w="1800" w:type="dxa"/>
          </w:tcPr>
          <w:p w14:paraId="3F06FE64"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1466-1</w:t>
            </w:r>
          </w:p>
        </w:tc>
        <w:tc>
          <w:tcPr>
            <w:tcW w:w="3528" w:type="dxa"/>
          </w:tcPr>
          <w:p w14:paraId="0A5A1966"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Transmission – OH</w:t>
            </w:r>
          </w:p>
        </w:tc>
        <w:tc>
          <w:tcPr>
            <w:tcW w:w="3528" w:type="dxa"/>
          </w:tcPr>
          <w:p w14:paraId="3D8D1414"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July 1</w:t>
            </w:r>
          </w:p>
        </w:tc>
      </w:tr>
      <w:tr w:rsidR="007272E4" w:rsidRPr="007272E4" w14:paraId="01D9F2BD" w14:textId="77777777" w:rsidTr="00512013">
        <w:tc>
          <w:tcPr>
            <w:tcW w:w="1800" w:type="dxa"/>
          </w:tcPr>
          <w:p w14:paraId="315AC8F0"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1466</w:t>
            </w:r>
          </w:p>
        </w:tc>
        <w:tc>
          <w:tcPr>
            <w:tcW w:w="3528" w:type="dxa"/>
          </w:tcPr>
          <w:p w14:paraId="02DB7A28"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Unit 3A</w:t>
            </w:r>
          </w:p>
        </w:tc>
        <w:tc>
          <w:tcPr>
            <w:tcW w:w="3528" w:type="dxa"/>
          </w:tcPr>
          <w:p w14:paraId="38E9F147" w14:textId="3D25395A" w:rsidR="00DF29FB" w:rsidRPr="007272E4" w:rsidRDefault="00DF29FB" w:rsidP="00DF29FB">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July 1</w:t>
            </w:r>
          </w:p>
        </w:tc>
      </w:tr>
      <w:tr w:rsidR="007272E4" w:rsidRPr="007272E4" w14:paraId="62C33DD6" w14:textId="77777777" w:rsidTr="00512013">
        <w:tc>
          <w:tcPr>
            <w:tcW w:w="1800" w:type="dxa"/>
          </w:tcPr>
          <w:p w14:paraId="0A0B886B"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329, 386, 738</w:t>
            </w:r>
          </w:p>
        </w:tc>
        <w:tc>
          <w:tcPr>
            <w:tcW w:w="3528" w:type="dxa"/>
          </w:tcPr>
          <w:p w14:paraId="777D1535"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SWEPCO</w:t>
            </w:r>
          </w:p>
        </w:tc>
        <w:tc>
          <w:tcPr>
            <w:tcW w:w="3528" w:type="dxa"/>
          </w:tcPr>
          <w:p w14:paraId="14A39621"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September 1</w:t>
            </w:r>
          </w:p>
        </w:tc>
      </w:tr>
      <w:tr w:rsidR="007272E4" w:rsidRPr="007272E4" w14:paraId="3474259C" w14:textId="77777777" w:rsidTr="00512013">
        <w:tc>
          <w:tcPr>
            <w:tcW w:w="1800" w:type="dxa"/>
          </w:tcPr>
          <w:p w14:paraId="77283060"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1002</w:t>
            </w:r>
          </w:p>
        </w:tc>
        <w:tc>
          <w:tcPr>
            <w:tcW w:w="3528" w:type="dxa"/>
          </w:tcPr>
          <w:p w14:paraId="5BD4D9D2" w14:textId="77777777" w:rsidR="00DF29FB" w:rsidRPr="007272E4" w:rsidRDefault="00DF29FB" w:rsidP="00980979">
            <w:pPr>
              <w:pStyle w:val="BodyText"/>
              <w:tabs>
                <w:tab w:val="left" w:pos="0"/>
              </w:tabs>
              <w:spacing w:line="360" w:lineRule="auto"/>
              <w:rPr>
                <w:rFonts w:ascii="Arial" w:hAnsi="Arial" w:cs="Arial"/>
                <w:b w:val="0"/>
                <w:bCs w:val="0"/>
                <w:sz w:val="24"/>
              </w:rPr>
            </w:pPr>
            <w:smartTag w:uri="urn:schemas-microsoft-com:office:smarttags" w:element="stockticker">
              <w:r w:rsidRPr="007272E4">
                <w:rPr>
                  <w:rFonts w:ascii="Arial" w:hAnsi="Arial" w:cs="Arial"/>
                  <w:b w:val="0"/>
                  <w:bCs w:val="0"/>
                  <w:sz w:val="24"/>
                </w:rPr>
                <w:t>PSO</w:t>
              </w:r>
            </w:smartTag>
          </w:p>
        </w:tc>
        <w:tc>
          <w:tcPr>
            <w:tcW w:w="3528" w:type="dxa"/>
          </w:tcPr>
          <w:p w14:paraId="0FB52C60"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October 1</w:t>
            </w:r>
          </w:p>
        </w:tc>
      </w:tr>
      <w:tr w:rsidR="007272E4" w:rsidRPr="007272E4" w14:paraId="3631B602" w14:textId="77777777" w:rsidTr="00512013">
        <w:tc>
          <w:tcPr>
            <w:tcW w:w="1800" w:type="dxa"/>
          </w:tcPr>
          <w:p w14:paraId="66D39721"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876</w:t>
            </w:r>
          </w:p>
        </w:tc>
        <w:tc>
          <w:tcPr>
            <w:tcW w:w="3528" w:type="dxa"/>
          </w:tcPr>
          <w:p w14:paraId="5E59B570"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Three Rivers</w:t>
            </w:r>
          </w:p>
        </w:tc>
        <w:tc>
          <w:tcPr>
            <w:tcW w:w="3528" w:type="dxa"/>
          </w:tcPr>
          <w:p w14:paraId="32926B78"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November 1</w:t>
            </w:r>
          </w:p>
        </w:tc>
      </w:tr>
      <w:tr w:rsidR="00DF29FB" w:rsidRPr="007272E4" w14:paraId="1712F112" w14:textId="77777777" w:rsidTr="00512013">
        <w:tc>
          <w:tcPr>
            <w:tcW w:w="1800" w:type="dxa"/>
          </w:tcPr>
          <w:p w14:paraId="2C203548" w14:textId="77777777" w:rsidR="00DF29FB" w:rsidRPr="007272E4" w:rsidRDefault="00DF29FB" w:rsidP="00980979">
            <w:pPr>
              <w:pStyle w:val="BodyText"/>
              <w:tabs>
                <w:tab w:val="left" w:pos="0"/>
              </w:tabs>
              <w:spacing w:line="360" w:lineRule="auto"/>
              <w:rPr>
                <w:rFonts w:ascii="Arial" w:hAnsi="Arial" w:cs="Arial"/>
                <w:b w:val="0"/>
                <w:bCs w:val="0"/>
                <w:sz w:val="24"/>
              </w:rPr>
            </w:pPr>
            <w:r w:rsidRPr="007272E4">
              <w:rPr>
                <w:rFonts w:ascii="Arial" w:hAnsi="Arial" w:cs="Arial"/>
                <w:b w:val="0"/>
                <w:bCs w:val="0"/>
                <w:sz w:val="24"/>
              </w:rPr>
              <w:t>1392</w:t>
            </w:r>
          </w:p>
        </w:tc>
        <w:tc>
          <w:tcPr>
            <w:tcW w:w="3528" w:type="dxa"/>
          </w:tcPr>
          <w:p w14:paraId="6AA8DABA" w14:textId="77777777" w:rsidR="00DF29FB" w:rsidRPr="007272E4" w:rsidRDefault="00DF29FB" w:rsidP="00980979">
            <w:pPr>
              <w:pStyle w:val="BodyText"/>
              <w:tabs>
                <w:tab w:val="left" w:pos="0"/>
              </w:tabs>
              <w:spacing w:line="360" w:lineRule="auto"/>
              <w:rPr>
                <w:rFonts w:ascii="Arial" w:hAnsi="Arial" w:cs="Arial"/>
                <w:b w:val="0"/>
                <w:bCs w:val="0"/>
                <w:sz w:val="24"/>
              </w:rPr>
            </w:pPr>
            <w:smartTag w:uri="urn:schemas-microsoft-com:office:smarttags" w:element="place">
              <w:smartTag w:uri="urn:schemas-microsoft-com:office:smarttags" w:element="PlaceType">
                <w:r w:rsidRPr="007272E4">
                  <w:rPr>
                    <w:rFonts w:ascii="Arial" w:hAnsi="Arial" w:cs="Arial"/>
                    <w:b w:val="0"/>
                    <w:bCs w:val="0"/>
                    <w:sz w:val="24"/>
                  </w:rPr>
                  <w:t>Ft.</w:t>
                </w:r>
              </w:smartTag>
              <w:r w:rsidRPr="007272E4">
                <w:rPr>
                  <w:rFonts w:ascii="Arial" w:hAnsi="Arial" w:cs="Arial"/>
                  <w:b w:val="0"/>
                  <w:bCs w:val="0"/>
                  <w:sz w:val="24"/>
                </w:rPr>
                <w:t xml:space="preserve"> </w:t>
              </w:r>
              <w:smartTag w:uri="urn:schemas-microsoft-com:office:smarttags" w:element="PlaceName">
                <w:r w:rsidRPr="007272E4">
                  <w:rPr>
                    <w:rFonts w:ascii="Arial" w:hAnsi="Arial" w:cs="Arial"/>
                    <w:b w:val="0"/>
                    <w:bCs w:val="0"/>
                    <w:sz w:val="24"/>
                  </w:rPr>
                  <w:t>Wayne</w:t>
                </w:r>
              </w:smartTag>
            </w:smartTag>
            <w:r w:rsidRPr="007272E4">
              <w:rPr>
                <w:rFonts w:ascii="Arial" w:hAnsi="Arial" w:cs="Arial"/>
                <w:b w:val="0"/>
                <w:bCs w:val="0"/>
                <w:sz w:val="24"/>
              </w:rPr>
              <w:t xml:space="preserve">, </w:t>
            </w:r>
            <w:smartTag w:uri="urn:schemas-microsoft-com:office:smarttags" w:element="place">
              <w:smartTag w:uri="urn:schemas-microsoft-com:office:smarttags" w:element="City">
                <w:r w:rsidRPr="007272E4">
                  <w:rPr>
                    <w:rFonts w:ascii="Arial" w:hAnsi="Arial" w:cs="Arial"/>
                    <w:b w:val="0"/>
                    <w:bCs w:val="0"/>
                    <w:sz w:val="24"/>
                  </w:rPr>
                  <w:t>Muncie</w:t>
                </w:r>
              </w:smartTag>
            </w:smartTag>
            <w:r w:rsidRPr="007272E4">
              <w:rPr>
                <w:rFonts w:ascii="Arial" w:hAnsi="Arial" w:cs="Arial"/>
                <w:b w:val="0"/>
                <w:bCs w:val="0"/>
                <w:sz w:val="24"/>
              </w:rPr>
              <w:t>, Michiana/</w:t>
            </w:r>
            <w:smartTag w:uri="urn:schemas-microsoft-com:office:smarttags" w:element="stockticker">
              <w:r w:rsidRPr="007272E4">
                <w:rPr>
                  <w:rFonts w:ascii="Arial" w:hAnsi="Arial" w:cs="Arial"/>
                  <w:b w:val="0"/>
                  <w:bCs w:val="0"/>
                  <w:sz w:val="24"/>
                </w:rPr>
                <w:t>MHG</w:t>
              </w:r>
            </w:smartTag>
            <w:r w:rsidRPr="007272E4">
              <w:rPr>
                <w:rFonts w:ascii="Arial" w:hAnsi="Arial" w:cs="Arial"/>
                <w:b w:val="0"/>
                <w:bCs w:val="0"/>
                <w:sz w:val="24"/>
              </w:rPr>
              <w:t xml:space="preserve">, Transmission - IN, </w:t>
            </w:r>
            <w:smartTag w:uri="urn:schemas-microsoft-com:office:smarttags" w:element="stockticker">
              <w:r w:rsidRPr="007272E4">
                <w:rPr>
                  <w:rFonts w:ascii="Arial" w:hAnsi="Arial" w:cs="Arial"/>
                  <w:b w:val="0"/>
                  <w:bCs w:val="0"/>
                  <w:sz w:val="24"/>
                </w:rPr>
                <w:t>SMG</w:t>
              </w:r>
            </w:smartTag>
            <w:r w:rsidRPr="007272E4">
              <w:rPr>
                <w:rFonts w:ascii="Arial" w:hAnsi="Arial" w:cs="Arial"/>
                <w:b w:val="0"/>
                <w:bCs w:val="0"/>
                <w:sz w:val="24"/>
              </w:rPr>
              <w:t xml:space="preserve"> Station - IN</w:t>
            </w:r>
          </w:p>
        </w:tc>
        <w:tc>
          <w:tcPr>
            <w:tcW w:w="3528" w:type="dxa"/>
          </w:tcPr>
          <w:p w14:paraId="6ADC0E06" w14:textId="77777777" w:rsidR="00DF29FB" w:rsidRPr="007272E4" w:rsidRDefault="00DF29FB" w:rsidP="00980979">
            <w:pPr>
              <w:spacing w:line="360" w:lineRule="auto"/>
              <w:jc w:val="center"/>
            </w:pPr>
            <w:r w:rsidRPr="007272E4">
              <w:rPr>
                <w:rFonts w:ascii="Arial" w:hAnsi="Arial" w:cs="Arial"/>
              </w:rPr>
              <w:t>November 1</w:t>
            </w:r>
          </w:p>
        </w:tc>
      </w:tr>
    </w:tbl>
    <w:p w14:paraId="4CB700CD" w14:textId="77777777" w:rsidR="00DF29FB" w:rsidRPr="007272E4" w:rsidRDefault="00DF29FB">
      <w:pPr>
        <w:spacing w:line="360" w:lineRule="auto"/>
      </w:pPr>
    </w:p>
    <w:p w14:paraId="23A69A55"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b/>
          <w:bCs/>
          <w:color w:val="auto"/>
        </w:rPr>
      </w:pPr>
      <w:r w:rsidRPr="007272E4">
        <w:rPr>
          <w:rFonts w:ascii="Arial" w:hAnsi="Arial" w:cs="Arial"/>
          <w:b/>
          <w:bCs/>
        </w:rPr>
        <w:t xml:space="preserve">Section 2.  </w:t>
      </w:r>
      <w:r w:rsidRPr="007272E4">
        <w:rPr>
          <w:rStyle w:val="InitialStyle"/>
          <w:rFonts w:ascii="Arial" w:hAnsi="Arial" w:cs="Arial"/>
          <w:b/>
          <w:bCs/>
          <w:color w:val="auto"/>
        </w:rPr>
        <w:t>Job Descriptions</w:t>
      </w:r>
    </w:p>
    <w:p w14:paraId="497B6AE5"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jc w:val="both"/>
        <w:rPr>
          <w:rStyle w:val="InitialStyle"/>
          <w:rFonts w:ascii="Arial" w:hAnsi="Arial" w:cs="Arial"/>
          <w:color w:val="auto"/>
        </w:rPr>
      </w:pPr>
    </w:p>
    <w:p w14:paraId="1EC0BFFD" w14:textId="77777777" w:rsidR="00F634EC" w:rsidRPr="007272E4" w:rsidRDefault="00F634EC">
      <w:pPr>
        <w:tabs>
          <w:tab w:val="left" w:pos="-1080"/>
          <w:tab w:val="left" w:pos="-720"/>
          <w:tab w:val="left" w:pos="1"/>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Style w:val="InitialStyle"/>
          <w:rFonts w:ascii="Arial" w:hAnsi="Arial" w:cs="Arial"/>
          <w:color w:val="auto"/>
        </w:rPr>
      </w:pPr>
      <w:r w:rsidRPr="007272E4">
        <w:rPr>
          <w:rStyle w:val="InitialStyle"/>
          <w:rFonts w:ascii="Arial" w:hAnsi="Arial" w:cs="Arial"/>
          <w:color w:val="auto"/>
        </w:rPr>
        <w:tab/>
        <w:t xml:space="preserve">The nature of the work involved under each job classification shall be defined by the Companies.  Job descriptions for all job classifications covered by this Agreement may be prepared by a Company and when such descriptions are prepared, they shall be made available to the respective Local Union.  </w:t>
      </w:r>
    </w:p>
    <w:p w14:paraId="63921CDB" w14:textId="77777777" w:rsidR="00F634EC" w:rsidRPr="007272E4" w:rsidRDefault="00F634EC">
      <w:pPr>
        <w:tabs>
          <w:tab w:val="left" w:pos="-1080"/>
          <w:tab w:val="left" w:pos="-720"/>
          <w:tab w:val="left" w:pos="1"/>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Style w:val="InitialStyle"/>
          <w:rFonts w:ascii="Arial" w:hAnsi="Arial" w:cs="Arial"/>
          <w:color w:val="auto"/>
        </w:rPr>
      </w:pPr>
    </w:p>
    <w:p w14:paraId="7769F67D" w14:textId="77777777" w:rsidR="00F634EC" w:rsidRPr="007272E4" w:rsidRDefault="00F634EC">
      <w:pPr>
        <w:tabs>
          <w:tab w:val="left" w:pos="0"/>
          <w:tab w:val="left" w:pos="270"/>
          <w:tab w:val="left" w:pos="684"/>
          <w:tab w:val="left" w:pos="1440"/>
        </w:tabs>
        <w:spacing w:line="360" w:lineRule="auto"/>
        <w:ind w:right="-90"/>
        <w:rPr>
          <w:rFonts w:ascii="Arial" w:hAnsi="Arial" w:cs="Arial"/>
          <w:b/>
          <w:bCs/>
          <w:szCs w:val="28"/>
        </w:rPr>
      </w:pPr>
      <w:r w:rsidRPr="007272E4">
        <w:rPr>
          <w:rFonts w:ascii="Arial" w:hAnsi="Arial" w:cs="Arial"/>
          <w:b/>
          <w:bCs/>
          <w:szCs w:val="28"/>
        </w:rPr>
        <w:t>Section 3.  Pay Period</w:t>
      </w:r>
    </w:p>
    <w:p w14:paraId="3722200F" w14:textId="77777777" w:rsidR="00F634EC" w:rsidRPr="007272E4" w:rsidRDefault="00F634EC">
      <w:pPr>
        <w:tabs>
          <w:tab w:val="left" w:pos="0"/>
          <w:tab w:val="left" w:pos="270"/>
          <w:tab w:val="left" w:pos="684"/>
          <w:tab w:val="left" w:pos="1440"/>
        </w:tabs>
        <w:spacing w:line="360" w:lineRule="auto"/>
        <w:ind w:right="-90"/>
        <w:rPr>
          <w:rFonts w:ascii="Arial" w:hAnsi="Arial" w:cs="Arial"/>
          <w:b/>
          <w:bCs/>
          <w:szCs w:val="28"/>
        </w:rPr>
      </w:pPr>
    </w:p>
    <w:p w14:paraId="3334A2A9" w14:textId="77777777" w:rsidR="00F634EC" w:rsidRPr="007272E4" w:rsidRDefault="00F634EC">
      <w:pPr>
        <w:tabs>
          <w:tab w:val="left" w:pos="0"/>
          <w:tab w:val="left" w:pos="270"/>
          <w:tab w:val="left" w:pos="684"/>
          <w:tab w:val="left" w:pos="1440"/>
        </w:tabs>
        <w:spacing w:line="360" w:lineRule="auto"/>
        <w:ind w:right="-90"/>
        <w:rPr>
          <w:rFonts w:ascii="Arial" w:hAnsi="Arial" w:cs="Arial"/>
          <w:szCs w:val="28"/>
        </w:rPr>
      </w:pPr>
      <w:r w:rsidRPr="007272E4">
        <w:rPr>
          <w:rFonts w:ascii="Arial" w:hAnsi="Arial" w:cs="Arial"/>
          <w:szCs w:val="28"/>
        </w:rPr>
        <w:t>All employees covered by this Agreement shall be paid bi-weekly.</w:t>
      </w:r>
    </w:p>
    <w:p w14:paraId="0551049D" w14:textId="77777777" w:rsidR="00F634EC" w:rsidRPr="007272E4" w:rsidRDefault="00F634EC">
      <w:pPr>
        <w:tabs>
          <w:tab w:val="left" w:pos="0"/>
          <w:tab w:val="left" w:pos="270"/>
          <w:tab w:val="left" w:pos="684"/>
          <w:tab w:val="left" w:pos="1440"/>
        </w:tabs>
        <w:spacing w:line="360" w:lineRule="auto"/>
        <w:ind w:right="-90"/>
        <w:rPr>
          <w:rFonts w:ascii="Arial" w:hAnsi="Arial" w:cs="Arial"/>
          <w:szCs w:val="28"/>
        </w:rPr>
      </w:pPr>
      <w:r w:rsidRPr="007272E4">
        <w:rPr>
          <w:rFonts w:ascii="Arial" w:hAnsi="Arial" w:cs="Arial"/>
          <w:szCs w:val="28"/>
        </w:rPr>
        <w:br w:type="page"/>
      </w:r>
    </w:p>
    <w:p w14:paraId="102ABF00" w14:textId="77777777" w:rsidR="00F634EC" w:rsidRPr="007272E4" w:rsidRDefault="00F634EC">
      <w:pPr>
        <w:tabs>
          <w:tab w:val="left" w:pos="0"/>
          <w:tab w:val="left" w:pos="270"/>
          <w:tab w:val="left" w:pos="684"/>
          <w:tab w:val="left" w:pos="1440"/>
        </w:tabs>
        <w:spacing w:line="360" w:lineRule="auto"/>
        <w:ind w:right="-90"/>
        <w:jc w:val="center"/>
        <w:rPr>
          <w:rFonts w:ascii="Arial" w:hAnsi="Arial" w:cs="Arial"/>
          <w:b/>
          <w:bCs/>
          <w:szCs w:val="28"/>
        </w:rPr>
      </w:pPr>
      <w:r w:rsidRPr="007272E4">
        <w:rPr>
          <w:rFonts w:ascii="Arial" w:hAnsi="Arial" w:cs="Arial"/>
          <w:b/>
          <w:bCs/>
          <w:szCs w:val="28"/>
        </w:rPr>
        <w:lastRenderedPageBreak/>
        <w:t>ARTICLE IX</w:t>
      </w:r>
    </w:p>
    <w:p w14:paraId="52EE0CCF" w14:textId="77777777" w:rsidR="00F634EC" w:rsidRPr="007272E4" w:rsidRDefault="00F634EC">
      <w:pPr>
        <w:tabs>
          <w:tab w:val="left" w:pos="0"/>
          <w:tab w:val="left" w:pos="270"/>
          <w:tab w:val="left" w:pos="684"/>
          <w:tab w:val="left" w:pos="1440"/>
        </w:tabs>
        <w:spacing w:line="360" w:lineRule="auto"/>
        <w:ind w:right="-90"/>
        <w:jc w:val="center"/>
        <w:rPr>
          <w:rFonts w:ascii="Arial" w:hAnsi="Arial" w:cs="Arial"/>
          <w:b/>
          <w:bCs/>
          <w:szCs w:val="28"/>
        </w:rPr>
      </w:pPr>
      <w:r w:rsidRPr="007272E4">
        <w:rPr>
          <w:rFonts w:ascii="Arial" w:hAnsi="Arial" w:cs="Arial"/>
          <w:b/>
          <w:bCs/>
          <w:szCs w:val="28"/>
        </w:rPr>
        <w:t>MISCELLANEOUS</w:t>
      </w:r>
    </w:p>
    <w:p w14:paraId="116E48AE" w14:textId="77777777" w:rsidR="00F634EC" w:rsidRPr="007272E4" w:rsidRDefault="00F634EC">
      <w:pPr>
        <w:tabs>
          <w:tab w:val="left" w:pos="0"/>
          <w:tab w:val="left" w:pos="270"/>
          <w:tab w:val="left" w:pos="684"/>
          <w:tab w:val="left" w:pos="1440"/>
        </w:tabs>
        <w:spacing w:line="360" w:lineRule="auto"/>
        <w:ind w:right="-90"/>
        <w:jc w:val="center"/>
        <w:rPr>
          <w:rFonts w:ascii="Arial" w:hAnsi="Arial" w:cs="Arial"/>
          <w:b/>
          <w:bCs/>
          <w:szCs w:val="28"/>
        </w:rPr>
      </w:pPr>
    </w:p>
    <w:p w14:paraId="4EE6E8C4" w14:textId="77777777" w:rsidR="00F634EC" w:rsidRPr="007272E4" w:rsidRDefault="00F634EC">
      <w:pPr>
        <w:pStyle w:val="Heading5"/>
        <w:rPr>
          <w:bCs w:val="0"/>
        </w:rPr>
      </w:pPr>
      <w:r w:rsidRPr="007272E4">
        <w:rPr>
          <w:bCs w:val="0"/>
        </w:rPr>
        <w:t xml:space="preserve">Section 1.  Jury Duty </w:t>
      </w:r>
    </w:p>
    <w:p w14:paraId="0B7C91D4" w14:textId="77777777" w:rsidR="00F634EC" w:rsidRPr="007272E4" w:rsidRDefault="00F634EC">
      <w:pPr>
        <w:tabs>
          <w:tab w:val="left" w:pos="0"/>
          <w:tab w:val="left" w:pos="270"/>
        </w:tabs>
        <w:spacing w:line="360" w:lineRule="auto"/>
        <w:ind w:right="-90"/>
        <w:rPr>
          <w:rFonts w:ascii="Arial" w:hAnsi="Arial" w:cs="Arial"/>
          <w:b/>
          <w:bCs/>
        </w:rPr>
      </w:pPr>
    </w:p>
    <w:p w14:paraId="44F337B3" w14:textId="77777777" w:rsidR="00F634EC" w:rsidRPr="007272E4" w:rsidRDefault="00F634EC">
      <w:pPr>
        <w:tabs>
          <w:tab w:val="left" w:pos="0"/>
          <w:tab w:val="left" w:pos="270"/>
        </w:tabs>
        <w:spacing w:line="360" w:lineRule="auto"/>
        <w:ind w:right="-86"/>
        <w:rPr>
          <w:rFonts w:ascii="Arial" w:hAnsi="Arial" w:cs="Arial"/>
          <w:szCs w:val="28"/>
        </w:rPr>
      </w:pPr>
      <w:r w:rsidRPr="007272E4">
        <w:rPr>
          <w:rFonts w:ascii="Arial" w:hAnsi="Arial" w:cs="Arial"/>
          <w:szCs w:val="28"/>
        </w:rPr>
        <w:t>An employee serving on jury duty shall be paid his regular straight</w:t>
      </w:r>
      <w:r w:rsidRPr="007272E4">
        <w:rPr>
          <w:rFonts w:ascii="Arial" w:hAnsi="Arial" w:cs="Arial"/>
          <w:szCs w:val="28"/>
        </w:rPr>
        <w:noBreakHyphen/>
        <w:t xml:space="preserve">time rate of pay for time necessarily lost from his regular scheduled workweek as a result of such jury duty.  An employee will not be required to report to work prior to reporting for jury duty on any day on which he serves as a juror, but if he is relieved from jury duty during his regular scheduled hours he may be required to report to work when so released in order to be entitled to pay under this Section. </w:t>
      </w:r>
    </w:p>
    <w:p w14:paraId="41ACA505" w14:textId="77777777" w:rsidR="00F634EC" w:rsidRPr="007272E4" w:rsidRDefault="00F634EC">
      <w:pPr>
        <w:tabs>
          <w:tab w:val="left" w:pos="0"/>
          <w:tab w:val="left" w:pos="270"/>
        </w:tabs>
        <w:spacing w:line="360" w:lineRule="auto"/>
        <w:ind w:right="-90"/>
        <w:rPr>
          <w:rFonts w:ascii="Arial" w:hAnsi="Arial" w:cs="Arial"/>
          <w:strike/>
          <w:szCs w:val="28"/>
        </w:rPr>
      </w:pPr>
    </w:p>
    <w:p w14:paraId="1743863D" w14:textId="77777777" w:rsidR="00F634EC" w:rsidRPr="007272E4" w:rsidRDefault="00F634EC">
      <w:pPr>
        <w:pStyle w:val="BodyText3"/>
        <w:rPr>
          <w:b/>
          <w:bCs/>
        </w:rPr>
      </w:pPr>
      <w:r w:rsidRPr="007272E4">
        <w:t>If an employee’s regular schedule includes a shift or shifts other than a day shift, his shift may, at the Company’s discretion, be changed to a day shift effective with the first day of jury duty.  When an employee is relieved from jury duty, he may be returned to the shift and/or schedule to which he was assigned before he was changed to a day shift.  Shift changes for the purposes of this paragraph shall not be subject to the shift and/or schedule modification provisions in the respective Local Agreements.</w:t>
      </w:r>
    </w:p>
    <w:p w14:paraId="14818856" w14:textId="77777777" w:rsidR="00F634EC" w:rsidRPr="007272E4" w:rsidRDefault="00F634EC">
      <w:pPr>
        <w:tabs>
          <w:tab w:val="left" w:pos="0"/>
          <w:tab w:val="left" w:pos="270"/>
        </w:tabs>
        <w:spacing w:line="360" w:lineRule="auto"/>
        <w:ind w:right="-90"/>
        <w:rPr>
          <w:rFonts w:ascii="Arial" w:hAnsi="Arial" w:cs="Arial"/>
          <w:b/>
          <w:bCs/>
        </w:rPr>
      </w:pPr>
    </w:p>
    <w:p w14:paraId="48580B3B" w14:textId="77777777" w:rsidR="00F634EC" w:rsidRPr="007272E4" w:rsidRDefault="00F634EC">
      <w:pPr>
        <w:tabs>
          <w:tab w:val="left" w:pos="0"/>
          <w:tab w:val="left" w:pos="270"/>
        </w:tabs>
        <w:spacing w:line="360" w:lineRule="auto"/>
        <w:ind w:right="-90"/>
        <w:rPr>
          <w:rFonts w:ascii="Arial" w:hAnsi="Arial" w:cs="Arial"/>
        </w:rPr>
      </w:pPr>
      <w:r w:rsidRPr="007272E4">
        <w:rPr>
          <w:rFonts w:ascii="Arial" w:hAnsi="Arial" w:cs="Arial"/>
        </w:rPr>
        <w:t>During workweeks regularly scheduled to exceed forty (40) hours, hours of absence under this Section shall be regarded as hours worked for the purpose of computing an employee's entitlement to weekly overtime.</w:t>
      </w:r>
    </w:p>
    <w:p w14:paraId="74B3B4EA" w14:textId="77777777" w:rsidR="00F634EC" w:rsidRPr="007272E4" w:rsidRDefault="00F634EC">
      <w:pPr>
        <w:tabs>
          <w:tab w:val="left" w:pos="0"/>
          <w:tab w:val="left" w:pos="270"/>
        </w:tabs>
        <w:spacing w:line="360" w:lineRule="auto"/>
        <w:ind w:right="-90"/>
        <w:rPr>
          <w:rFonts w:ascii="Arial" w:hAnsi="Arial" w:cs="Arial"/>
        </w:rPr>
      </w:pPr>
    </w:p>
    <w:p w14:paraId="2D307716" w14:textId="77777777" w:rsidR="00F634EC" w:rsidRPr="007272E4" w:rsidRDefault="00F634EC">
      <w:pPr>
        <w:tabs>
          <w:tab w:val="left" w:pos="0"/>
          <w:tab w:val="left" w:pos="270"/>
        </w:tabs>
        <w:spacing w:line="360" w:lineRule="auto"/>
        <w:ind w:right="-90"/>
        <w:rPr>
          <w:rFonts w:ascii="Arial" w:hAnsi="Arial" w:cs="Arial"/>
          <w:b/>
          <w:szCs w:val="22"/>
        </w:rPr>
      </w:pPr>
      <w:r w:rsidRPr="007272E4">
        <w:rPr>
          <w:rFonts w:ascii="Arial" w:hAnsi="Arial" w:cs="Arial"/>
          <w:b/>
          <w:szCs w:val="22"/>
        </w:rPr>
        <w:t xml:space="preserve">Section 2.  Funeral Leave </w:t>
      </w:r>
    </w:p>
    <w:p w14:paraId="412E3B99" w14:textId="77777777" w:rsidR="00F16B7F" w:rsidRPr="007272E4" w:rsidRDefault="00F16B7F" w:rsidP="00F16B7F">
      <w:pPr>
        <w:tabs>
          <w:tab w:val="left" w:pos="0"/>
          <w:tab w:val="left" w:pos="270"/>
        </w:tabs>
        <w:spacing w:line="360" w:lineRule="auto"/>
        <w:ind w:right="-90"/>
        <w:rPr>
          <w:rFonts w:ascii="Arial" w:hAnsi="Arial" w:cs="Arial"/>
          <w:b/>
          <w:szCs w:val="22"/>
        </w:rPr>
      </w:pPr>
    </w:p>
    <w:p w14:paraId="25B12B1C" w14:textId="6F21AE8E" w:rsidR="00F16B7F" w:rsidRPr="007272E4" w:rsidRDefault="00F16B7F" w:rsidP="00F16B7F">
      <w:pPr>
        <w:spacing w:line="360" w:lineRule="auto"/>
        <w:rPr>
          <w:rFonts w:ascii="Arial" w:hAnsi="Arial" w:cs="Arial"/>
        </w:rPr>
      </w:pPr>
      <w:r w:rsidRPr="007272E4">
        <w:rPr>
          <w:rFonts w:ascii="Arial" w:hAnsi="Arial" w:cs="Arial"/>
          <w:szCs w:val="22"/>
        </w:rPr>
        <w:t>(a) I</w:t>
      </w:r>
      <w:r w:rsidRPr="007272E4">
        <w:rPr>
          <w:rFonts w:ascii="Arial" w:hAnsi="Arial" w:cs="Arial"/>
        </w:rPr>
        <w:t>n the event of a death of a Spouse, Domestic Partner, Child or Stepchild, an employee</w:t>
      </w:r>
      <w:r w:rsidR="007272E4" w:rsidRPr="007272E4">
        <w:rPr>
          <w:rFonts w:ascii="Arial" w:hAnsi="Arial" w:cs="Arial"/>
        </w:rPr>
        <w:t>, by notifying his supervisor may</w:t>
      </w:r>
      <w:r w:rsidRPr="007272E4">
        <w:rPr>
          <w:rFonts w:ascii="Arial" w:hAnsi="Arial" w:cs="Arial"/>
        </w:rPr>
        <w:t xml:space="preserve"> take </w:t>
      </w:r>
      <w:r w:rsidR="007272E4" w:rsidRPr="007272E4">
        <w:rPr>
          <w:rFonts w:ascii="Arial" w:hAnsi="Arial" w:cs="Arial"/>
        </w:rPr>
        <w:t xml:space="preserve">off </w:t>
      </w:r>
      <w:r w:rsidRPr="007272E4">
        <w:rPr>
          <w:rFonts w:ascii="Arial" w:hAnsi="Arial" w:cs="Arial"/>
        </w:rPr>
        <w:t xml:space="preserve">up to three (3) calendar weeks </w:t>
      </w:r>
      <w:r w:rsidR="007272E4" w:rsidRPr="007272E4">
        <w:rPr>
          <w:rFonts w:ascii="Arial" w:hAnsi="Arial" w:cs="Arial"/>
        </w:rPr>
        <w:t xml:space="preserve">beginning with the day of the death </w:t>
      </w:r>
      <w:r w:rsidRPr="007272E4">
        <w:rPr>
          <w:rFonts w:ascii="Arial" w:hAnsi="Arial" w:cs="Arial"/>
        </w:rPr>
        <w:t>(up to 120 regular scheduled hours) without the loss of regular straight time pay.</w:t>
      </w:r>
    </w:p>
    <w:p w14:paraId="18CF9270" w14:textId="77777777" w:rsidR="00F16B7F" w:rsidRPr="007272E4" w:rsidRDefault="00F16B7F" w:rsidP="00F16B7F">
      <w:pPr>
        <w:tabs>
          <w:tab w:val="left" w:pos="-1440"/>
          <w:tab w:val="left" w:pos="-720"/>
          <w:tab w:val="left" w:pos="720"/>
          <w:tab w:val="left" w:pos="1440"/>
          <w:tab w:val="left" w:pos="2448"/>
          <w:tab w:val="left" w:pos="3168"/>
          <w:tab w:val="left" w:pos="3888"/>
        </w:tabs>
        <w:spacing w:line="360" w:lineRule="auto"/>
        <w:rPr>
          <w:rFonts w:ascii="Arial" w:hAnsi="Arial" w:cs="Arial"/>
          <w:szCs w:val="22"/>
        </w:rPr>
      </w:pPr>
    </w:p>
    <w:p w14:paraId="6E318E2E" w14:textId="55CAD386" w:rsidR="00F16B7F" w:rsidRPr="007272E4" w:rsidRDefault="00F16B7F" w:rsidP="00F16B7F">
      <w:pPr>
        <w:tabs>
          <w:tab w:val="left" w:pos="-1440"/>
          <w:tab w:val="left" w:pos="-720"/>
          <w:tab w:val="left" w:pos="720"/>
          <w:tab w:val="left" w:pos="1440"/>
          <w:tab w:val="left" w:pos="2448"/>
          <w:tab w:val="left" w:pos="3168"/>
          <w:tab w:val="left" w:pos="3888"/>
        </w:tabs>
        <w:spacing w:line="360" w:lineRule="auto"/>
        <w:rPr>
          <w:rFonts w:ascii="Arial" w:hAnsi="Arial" w:cs="Arial"/>
          <w:szCs w:val="22"/>
        </w:rPr>
      </w:pPr>
      <w:r w:rsidRPr="007272E4">
        <w:rPr>
          <w:rFonts w:ascii="Arial" w:hAnsi="Arial" w:cs="Arial"/>
          <w:szCs w:val="22"/>
        </w:rPr>
        <w:lastRenderedPageBreak/>
        <w:t xml:space="preserve">(b) In the event of a death of an immediate family member, the employee shall receive, by notifying </w:t>
      </w:r>
      <w:r w:rsidR="007272E4" w:rsidRPr="007272E4">
        <w:rPr>
          <w:rFonts w:ascii="Arial" w:hAnsi="Arial" w:cs="Arial"/>
          <w:szCs w:val="22"/>
        </w:rPr>
        <w:t>their</w:t>
      </w:r>
      <w:r w:rsidRPr="007272E4">
        <w:rPr>
          <w:rFonts w:ascii="Arial" w:hAnsi="Arial" w:cs="Arial"/>
          <w:szCs w:val="22"/>
        </w:rPr>
        <w:t xml:space="preserve"> supervisor, up to a maximum of five (5) regular scheduled days off without loss in regular straight-time pay during the period beginning with the day of death, and up to and including the day following the funeral.</w:t>
      </w:r>
    </w:p>
    <w:p w14:paraId="7E285D17" w14:textId="77777777" w:rsidR="00F16B7F" w:rsidRPr="007272E4" w:rsidRDefault="00F16B7F" w:rsidP="00F16B7F">
      <w:pPr>
        <w:tabs>
          <w:tab w:val="left" w:pos="-1440"/>
          <w:tab w:val="left" w:pos="-720"/>
          <w:tab w:val="left" w:pos="720"/>
          <w:tab w:val="left" w:pos="1440"/>
          <w:tab w:val="left" w:pos="2448"/>
          <w:tab w:val="left" w:pos="3168"/>
          <w:tab w:val="left" w:pos="3888"/>
        </w:tabs>
        <w:spacing w:line="360" w:lineRule="auto"/>
        <w:rPr>
          <w:rFonts w:ascii="Arial" w:hAnsi="Arial" w:cs="Arial"/>
        </w:rPr>
      </w:pPr>
    </w:p>
    <w:p w14:paraId="6D882839" w14:textId="77777777" w:rsidR="00F16B7F" w:rsidRPr="007272E4" w:rsidRDefault="00F16B7F" w:rsidP="00F16B7F">
      <w:pPr>
        <w:pStyle w:val="ListParagraph"/>
        <w:spacing w:line="360" w:lineRule="auto"/>
        <w:ind w:left="0"/>
        <w:rPr>
          <w:rFonts w:ascii="Arial" w:hAnsi="Arial" w:cs="Arial"/>
        </w:rPr>
      </w:pPr>
      <w:r w:rsidRPr="007272E4">
        <w:rPr>
          <w:rFonts w:ascii="Arial" w:hAnsi="Arial" w:cs="Arial"/>
        </w:rPr>
        <w:t xml:space="preserve">Immediate family members </w:t>
      </w:r>
      <w:bookmarkStart w:id="0" w:name="_Hlk191630989"/>
      <w:r w:rsidRPr="007272E4">
        <w:rPr>
          <w:rFonts w:ascii="Arial" w:hAnsi="Arial" w:cs="Arial"/>
        </w:rPr>
        <w:t xml:space="preserve">include the following relationships (including step-relationships): </w:t>
      </w:r>
      <w:bookmarkEnd w:id="0"/>
    </w:p>
    <w:p w14:paraId="1B7C1011" w14:textId="77777777" w:rsidR="00F16B7F" w:rsidRPr="007272E4" w:rsidRDefault="00F16B7F" w:rsidP="00F16B7F">
      <w:pPr>
        <w:pStyle w:val="ListParagraph"/>
        <w:numPr>
          <w:ilvl w:val="0"/>
          <w:numId w:val="28"/>
        </w:numPr>
        <w:tabs>
          <w:tab w:val="clear" w:pos="1440"/>
          <w:tab w:val="left" w:pos="360"/>
        </w:tabs>
        <w:spacing w:after="160" w:line="360" w:lineRule="auto"/>
        <w:ind w:left="0" w:firstLine="0"/>
        <w:contextualSpacing/>
        <w:rPr>
          <w:rFonts w:ascii="Arial" w:hAnsi="Arial" w:cs="Arial"/>
        </w:rPr>
      </w:pPr>
      <w:r w:rsidRPr="007272E4">
        <w:rPr>
          <w:rFonts w:ascii="Arial" w:hAnsi="Arial" w:cs="Arial"/>
        </w:rPr>
        <w:t>father</w:t>
      </w:r>
    </w:p>
    <w:p w14:paraId="01810B4F" w14:textId="77777777" w:rsidR="00F16B7F" w:rsidRPr="007272E4" w:rsidRDefault="00F16B7F" w:rsidP="00F16B7F">
      <w:pPr>
        <w:pStyle w:val="ListParagraph"/>
        <w:numPr>
          <w:ilvl w:val="0"/>
          <w:numId w:val="28"/>
        </w:numPr>
        <w:tabs>
          <w:tab w:val="clear" w:pos="1440"/>
          <w:tab w:val="left" w:pos="360"/>
        </w:tabs>
        <w:spacing w:after="160" w:line="360" w:lineRule="auto"/>
        <w:ind w:left="0" w:firstLine="0"/>
        <w:contextualSpacing/>
        <w:rPr>
          <w:rFonts w:ascii="Arial" w:hAnsi="Arial" w:cs="Arial"/>
        </w:rPr>
      </w:pPr>
      <w:r w:rsidRPr="007272E4">
        <w:rPr>
          <w:rFonts w:ascii="Arial" w:hAnsi="Arial" w:cs="Arial"/>
        </w:rPr>
        <w:t>mother</w:t>
      </w:r>
    </w:p>
    <w:p w14:paraId="4E9B92D7" w14:textId="77777777" w:rsidR="00F16B7F" w:rsidRPr="007272E4" w:rsidRDefault="00F16B7F" w:rsidP="00F16B7F">
      <w:pPr>
        <w:pStyle w:val="ListParagraph"/>
        <w:numPr>
          <w:ilvl w:val="0"/>
          <w:numId w:val="28"/>
        </w:numPr>
        <w:tabs>
          <w:tab w:val="clear" w:pos="1440"/>
          <w:tab w:val="left" w:pos="360"/>
        </w:tabs>
        <w:spacing w:after="160" w:line="360" w:lineRule="auto"/>
        <w:ind w:left="0" w:firstLine="0"/>
        <w:contextualSpacing/>
        <w:rPr>
          <w:rFonts w:ascii="Arial" w:hAnsi="Arial" w:cs="Arial"/>
        </w:rPr>
      </w:pPr>
      <w:r w:rsidRPr="007272E4">
        <w:rPr>
          <w:rFonts w:ascii="Arial" w:hAnsi="Arial" w:cs="Arial"/>
        </w:rPr>
        <w:t>brother</w:t>
      </w:r>
    </w:p>
    <w:p w14:paraId="415D2456" w14:textId="77777777" w:rsidR="00F16B7F" w:rsidRPr="007272E4" w:rsidRDefault="00F16B7F" w:rsidP="00F16B7F">
      <w:pPr>
        <w:pStyle w:val="ListParagraph"/>
        <w:numPr>
          <w:ilvl w:val="0"/>
          <w:numId w:val="28"/>
        </w:numPr>
        <w:tabs>
          <w:tab w:val="clear" w:pos="1440"/>
          <w:tab w:val="left" w:pos="360"/>
        </w:tabs>
        <w:spacing w:after="160" w:line="360" w:lineRule="auto"/>
        <w:ind w:left="0" w:firstLine="0"/>
        <w:contextualSpacing/>
        <w:rPr>
          <w:rFonts w:ascii="Arial" w:hAnsi="Arial" w:cs="Arial"/>
        </w:rPr>
      </w:pPr>
      <w:r w:rsidRPr="007272E4">
        <w:rPr>
          <w:rFonts w:ascii="Arial" w:hAnsi="Arial" w:cs="Arial"/>
        </w:rPr>
        <w:t>sister</w:t>
      </w:r>
    </w:p>
    <w:p w14:paraId="2D47E191" w14:textId="77777777" w:rsidR="00F16B7F" w:rsidRPr="007272E4" w:rsidRDefault="00F16B7F" w:rsidP="00F16B7F">
      <w:pPr>
        <w:pStyle w:val="ListParagraph"/>
        <w:numPr>
          <w:ilvl w:val="0"/>
          <w:numId w:val="28"/>
        </w:numPr>
        <w:tabs>
          <w:tab w:val="clear" w:pos="1440"/>
          <w:tab w:val="left" w:pos="360"/>
        </w:tabs>
        <w:spacing w:after="160" w:line="360" w:lineRule="auto"/>
        <w:ind w:left="0" w:firstLine="0"/>
        <w:contextualSpacing/>
        <w:rPr>
          <w:rFonts w:ascii="Arial" w:hAnsi="Arial" w:cs="Arial"/>
        </w:rPr>
      </w:pPr>
      <w:r w:rsidRPr="007272E4">
        <w:rPr>
          <w:rFonts w:ascii="Arial" w:hAnsi="Arial" w:cs="Arial"/>
        </w:rPr>
        <w:t xml:space="preserve">grandparent (includes great-grandparent) </w:t>
      </w:r>
    </w:p>
    <w:p w14:paraId="39A547DA" w14:textId="77777777" w:rsidR="00F16B7F" w:rsidRPr="007272E4" w:rsidRDefault="00F16B7F" w:rsidP="00F16B7F">
      <w:pPr>
        <w:pStyle w:val="ListParagraph"/>
        <w:numPr>
          <w:ilvl w:val="0"/>
          <w:numId w:val="28"/>
        </w:numPr>
        <w:tabs>
          <w:tab w:val="clear" w:pos="1440"/>
          <w:tab w:val="left" w:pos="360"/>
        </w:tabs>
        <w:spacing w:after="160" w:line="360" w:lineRule="auto"/>
        <w:ind w:left="0" w:firstLine="0"/>
        <w:contextualSpacing/>
        <w:rPr>
          <w:rFonts w:ascii="Arial" w:hAnsi="Arial" w:cs="Arial"/>
        </w:rPr>
      </w:pPr>
      <w:r w:rsidRPr="007272E4">
        <w:rPr>
          <w:rFonts w:ascii="Arial" w:hAnsi="Arial" w:cs="Arial"/>
        </w:rPr>
        <w:t>grandchild (includes great-grandchild)</w:t>
      </w:r>
    </w:p>
    <w:p w14:paraId="14C23750" w14:textId="77777777" w:rsidR="00F16B7F" w:rsidRPr="007272E4" w:rsidRDefault="00F16B7F" w:rsidP="00F16B7F">
      <w:pPr>
        <w:pStyle w:val="ListParagraph"/>
        <w:numPr>
          <w:ilvl w:val="0"/>
          <w:numId w:val="28"/>
        </w:numPr>
        <w:tabs>
          <w:tab w:val="clear" w:pos="1440"/>
          <w:tab w:val="left" w:pos="360"/>
        </w:tabs>
        <w:spacing w:after="160" w:line="360" w:lineRule="auto"/>
        <w:ind w:left="0" w:firstLine="0"/>
        <w:contextualSpacing/>
        <w:rPr>
          <w:rFonts w:ascii="Arial" w:hAnsi="Arial" w:cs="Arial"/>
        </w:rPr>
      </w:pPr>
      <w:r w:rsidRPr="007272E4">
        <w:rPr>
          <w:rFonts w:ascii="Arial" w:hAnsi="Arial" w:cs="Arial"/>
        </w:rPr>
        <w:t>father-in-law</w:t>
      </w:r>
    </w:p>
    <w:p w14:paraId="79D0A59E" w14:textId="77777777" w:rsidR="00F16B7F" w:rsidRPr="007272E4" w:rsidRDefault="00F16B7F" w:rsidP="00F16B7F">
      <w:pPr>
        <w:pStyle w:val="ListParagraph"/>
        <w:numPr>
          <w:ilvl w:val="0"/>
          <w:numId w:val="28"/>
        </w:numPr>
        <w:tabs>
          <w:tab w:val="clear" w:pos="1440"/>
          <w:tab w:val="left" w:pos="360"/>
        </w:tabs>
        <w:spacing w:after="160" w:line="360" w:lineRule="auto"/>
        <w:ind w:left="0" w:firstLine="0"/>
        <w:contextualSpacing/>
        <w:rPr>
          <w:rFonts w:ascii="Arial" w:hAnsi="Arial" w:cs="Arial"/>
        </w:rPr>
      </w:pPr>
      <w:r w:rsidRPr="007272E4">
        <w:rPr>
          <w:rFonts w:ascii="Arial" w:hAnsi="Arial" w:cs="Arial"/>
        </w:rPr>
        <w:t>mother-in-law</w:t>
      </w:r>
    </w:p>
    <w:p w14:paraId="546E8905" w14:textId="77777777" w:rsidR="00F16B7F" w:rsidRPr="007272E4" w:rsidRDefault="00F16B7F" w:rsidP="00F16B7F">
      <w:pPr>
        <w:pStyle w:val="ListParagraph"/>
        <w:numPr>
          <w:ilvl w:val="0"/>
          <w:numId w:val="28"/>
        </w:numPr>
        <w:tabs>
          <w:tab w:val="clear" w:pos="1440"/>
          <w:tab w:val="left" w:pos="360"/>
        </w:tabs>
        <w:spacing w:after="160" w:line="360" w:lineRule="auto"/>
        <w:ind w:left="0" w:firstLine="0"/>
        <w:contextualSpacing/>
        <w:rPr>
          <w:rFonts w:ascii="Arial" w:hAnsi="Arial" w:cs="Arial"/>
        </w:rPr>
      </w:pPr>
      <w:r w:rsidRPr="007272E4">
        <w:rPr>
          <w:rFonts w:ascii="Arial" w:hAnsi="Arial" w:cs="Arial"/>
        </w:rPr>
        <w:t>son-in-law,</w:t>
      </w:r>
    </w:p>
    <w:p w14:paraId="2F8B70F0" w14:textId="77777777" w:rsidR="00F16B7F" w:rsidRPr="007272E4" w:rsidRDefault="00F16B7F" w:rsidP="00F16B7F">
      <w:pPr>
        <w:pStyle w:val="ListParagraph"/>
        <w:numPr>
          <w:ilvl w:val="0"/>
          <w:numId w:val="28"/>
        </w:numPr>
        <w:tabs>
          <w:tab w:val="clear" w:pos="1440"/>
          <w:tab w:val="left" w:pos="360"/>
        </w:tabs>
        <w:spacing w:after="160" w:line="360" w:lineRule="auto"/>
        <w:ind w:left="0" w:firstLine="0"/>
        <w:contextualSpacing/>
        <w:rPr>
          <w:rFonts w:ascii="Arial" w:hAnsi="Arial" w:cs="Arial"/>
        </w:rPr>
      </w:pPr>
      <w:r w:rsidRPr="007272E4">
        <w:rPr>
          <w:rFonts w:ascii="Arial" w:hAnsi="Arial" w:cs="Arial"/>
        </w:rPr>
        <w:t>daughter-in-law</w:t>
      </w:r>
    </w:p>
    <w:p w14:paraId="13788527" w14:textId="77777777" w:rsidR="00F16B7F" w:rsidRPr="007272E4" w:rsidRDefault="00F16B7F" w:rsidP="00F16B7F">
      <w:pPr>
        <w:pStyle w:val="ListParagraph"/>
        <w:numPr>
          <w:ilvl w:val="0"/>
          <w:numId w:val="28"/>
        </w:numPr>
        <w:tabs>
          <w:tab w:val="clear" w:pos="1440"/>
          <w:tab w:val="left" w:pos="360"/>
        </w:tabs>
        <w:spacing w:after="160" w:line="360" w:lineRule="auto"/>
        <w:ind w:left="0" w:firstLine="0"/>
        <w:contextualSpacing/>
        <w:rPr>
          <w:rFonts w:ascii="Arial" w:hAnsi="Arial" w:cs="Arial"/>
        </w:rPr>
      </w:pPr>
      <w:r w:rsidRPr="007272E4">
        <w:rPr>
          <w:rFonts w:ascii="Arial" w:hAnsi="Arial" w:cs="Arial"/>
        </w:rPr>
        <w:t>other individuals residing within the employee's household</w:t>
      </w:r>
    </w:p>
    <w:p w14:paraId="1198D41B" w14:textId="77777777" w:rsidR="00F16B7F" w:rsidRPr="007272E4" w:rsidRDefault="00F16B7F" w:rsidP="00F16B7F">
      <w:pPr>
        <w:pStyle w:val="ListParagraph"/>
        <w:tabs>
          <w:tab w:val="left" w:pos="360"/>
        </w:tabs>
        <w:spacing w:line="360" w:lineRule="auto"/>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p>
    <w:p w14:paraId="2F0DC65C" w14:textId="77777777" w:rsidR="00F16B7F" w:rsidRPr="007272E4" w:rsidRDefault="00F16B7F" w:rsidP="00F16B7F">
      <w:pPr>
        <w:spacing w:line="360" w:lineRule="auto"/>
        <w:rPr>
          <w:rFonts w:ascii="Arial" w:hAnsi="Arial" w:cs="Arial"/>
        </w:rPr>
      </w:pPr>
      <w:r w:rsidRPr="007272E4">
        <w:rPr>
          <w:rFonts w:ascii="Arial" w:hAnsi="Arial" w:cs="Arial"/>
        </w:rPr>
        <w:t>Employees may also take up to five (5) days of bereavement leave for the loss of a pregnancy through miscarriage or stillbirth for themselves or their spouse or domestic partner.</w:t>
      </w:r>
    </w:p>
    <w:p w14:paraId="3E7F73E4" w14:textId="77777777" w:rsidR="00F16B7F" w:rsidRPr="007272E4" w:rsidRDefault="00F16B7F" w:rsidP="00F16B7F">
      <w:pPr>
        <w:tabs>
          <w:tab w:val="left" w:pos="-1440"/>
          <w:tab w:val="left" w:pos="-720"/>
          <w:tab w:val="left" w:pos="720"/>
          <w:tab w:val="left" w:pos="1440"/>
          <w:tab w:val="left" w:pos="2448"/>
          <w:tab w:val="left" w:pos="3168"/>
          <w:tab w:val="left" w:pos="3888"/>
        </w:tabs>
        <w:spacing w:line="360" w:lineRule="auto"/>
        <w:rPr>
          <w:rFonts w:ascii="Arial" w:hAnsi="Arial" w:cs="Arial"/>
          <w:szCs w:val="22"/>
        </w:rPr>
      </w:pPr>
    </w:p>
    <w:p w14:paraId="3A8DBBB5" w14:textId="77777777" w:rsidR="00F16B7F" w:rsidRPr="007272E4" w:rsidRDefault="00F16B7F" w:rsidP="00F16B7F">
      <w:pPr>
        <w:pStyle w:val="style1"/>
        <w:shd w:val="clear" w:color="auto" w:fill="FFFFFF"/>
        <w:spacing w:before="0" w:beforeAutospacing="0" w:after="225" w:afterAutospacing="0" w:line="360" w:lineRule="auto"/>
        <w:rPr>
          <w:rFonts w:ascii="Arial" w:eastAsia="Aptos" w:hAnsi="Arial" w:cs="Arial"/>
          <w:kern w:val="2"/>
        </w:rPr>
      </w:pPr>
      <w:r w:rsidRPr="007272E4">
        <w:rPr>
          <w:rFonts w:ascii="Arial" w:eastAsia="Aptos" w:hAnsi="Arial" w:cs="Arial"/>
          <w:kern w:val="2"/>
        </w:rPr>
        <w:t>For the purposes of this provision, what constitutes a "spouse" is determined by the state law in which the employee resides; what constitutes a domestic partner is determined by an Affidavit of Domestic Partnership on file with AEP.</w:t>
      </w:r>
    </w:p>
    <w:p w14:paraId="6A66EC56" w14:textId="77777777" w:rsidR="00F16B7F" w:rsidRPr="007272E4" w:rsidRDefault="00F16B7F" w:rsidP="00F16B7F">
      <w:pPr>
        <w:tabs>
          <w:tab w:val="left" w:pos="-1440"/>
          <w:tab w:val="left" w:pos="-720"/>
          <w:tab w:val="left" w:pos="720"/>
          <w:tab w:val="left" w:pos="1440"/>
          <w:tab w:val="left" w:pos="2448"/>
          <w:tab w:val="left" w:pos="3168"/>
          <w:tab w:val="left" w:pos="3888"/>
        </w:tabs>
        <w:spacing w:line="360" w:lineRule="auto"/>
        <w:rPr>
          <w:rFonts w:ascii="Arial" w:hAnsi="Arial" w:cs="Arial"/>
          <w:szCs w:val="22"/>
        </w:rPr>
      </w:pPr>
    </w:p>
    <w:p w14:paraId="09859A6E" w14:textId="37C9E42B" w:rsidR="00F16B7F" w:rsidRPr="007272E4" w:rsidRDefault="00F16B7F" w:rsidP="00F16B7F">
      <w:pPr>
        <w:tabs>
          <w:tab w:val="left" w:pos="-1440"/>
          <w:tab w:val="left" w:pos="-720"/>
          <w:tab w:val="left" w:pos="720"/>
          <w:tab w:val="left" w:pos="1440"/>
          <w:tab w:val="left" w:pos="2448"/>
          <w:tab w:val="left" w:pos="3168"/>
          <w:tab w:val="left" w:pos="3888"/>
        </w:tabs>
        <w:spacing w:line="360" w:lineRule="auto"/>
        <w:rPr>
          <w:rFonts w:ascii="Arial" w:hAnsi="Arial" w:cs="Arial"/>
          <w:strike/>
          <w:szCs w:val="22"/>
        </w:rPr>
      </w:pPr>
      <w:r w:rsidRPr="007272E4">
        <w:rPr>
          <w:rFonts w:ascii="Arial" w:hAnsi="Arial" w:cs="Arial"/>
          <w:szCs w:val="22"/>
        </w:rPr>
        <w:t>(c) In the event of death of an employee's sister</w:t>
      </w:r>
      <w:r w:rsidRPr="007272E4">
        <w:rPr>
          <w:rFonts w:ascii="Arial" w:hAnsi="Arial" w:cs="Arial"/>
          <w:szCs w:val="22"/>
        </w:rPr>
        <w:noBreakHyphen/>
        <w:t>in</w:t>
      </w:r>
      <w:r w:rsidRPr="007272E4">
        <w:rPr>
          <w:rFonts w:ascii="Arial" w:hAnsi="Arial" w:cs="Arial"/>
          <w:szCs w:val="22"/>
        </w:rPr>
        <w:noBreakHyphen/>
        <w:t>law, brother</w:t>
      </w:r>
      <w:r w:rsidRPr="007272E4">
        <w:rPr>
          <w:rFonts w:ascii="Arial" w:hAnsi="Arial" w:cs="Arial"/>
          <w:szCs w:val="22"/>
        </w:rPr>
        <w:noBreakHyphen/>
        <w:t>in</w:t>
      </w:r>
      <w:r w:rsidRPr="007272E4">
        <w:rPr>
          <w:rFonts w:ascii="Arial" w:hAnsi="Arial" w:cs="Arial"/>
          <w:szCs w:val="22"/>
        </w:rPr>
        <w:noBreakHyphen/>
        <w:t xml:space="preserve">law, niece or nephew the employee, by notifying </w:t>
      </w:r>
      <w:r w:rsidR="007272E4" w:rsidRPr="007272E4">
        <w:rPr>
          <w:rFonts w:ascii="Arial" w:hAnsi="Arial" w:cs="Arial"/>
          <w:szCs w:val="22"/>
        </w:rPr>
        <w:t>their</w:t>
      </w:r>
      <w:r w:rsidRPr="007272E4">
        <w:rPr>
          <w:rFonts w:ascii="Arial" w:hAnsi="Arial" w:cs="Arial"/>
          <w:szCs w:val="22"/>
        </w:rPr>
        <w:t xml:space="preserve"> supervisor, will be given one (1) day off </w:t>
      </w:r>
      <w:r w:rsidRPr="007272E4">
        <w:rPr>
          <w:rFonts w:ascii="Arial" w:hAnsi="Arial" w:cs="Arial"/>
          <w:szCs w:val="22"/>
        </w:rPr>
        <w:lastRenderedPageBreak/>
        <w:t>without loss of regular straight</w:t>
      </w:r>
      <w:r w:rsidRPr="007272E4">
        <w:rPr>
          <w:rFonts w:ascii="Arial" w:hAnsi="Arial" w:cs="Arial"/>
          <w:szCs w:val="22"/>
        </w:rPr>
        <w:noBreakHyphen/>
        <w:t>time pay on the day of the funeral to attend the services.</w:t>
      </w:r>
    </w:p>
    <w:p w14:paraId="658212C0" w14:textId="77777777" w:rsidR="00F16B7F" w:rsidRPr="007272E4" w:rsidRDefault="00F16B7F" w:rsidP="00F16B7F">
      <w:pPr>
        <w:tabs>
          <w:tab w:val="left" w:pos="-1440"/>
          <w:tab w:val="left" w:pos="-720"/>
          <w:tab w:val="left" w:pos="720"/>
          <w:tab w:val="left" w:pos="1440"/>
          <w:tab w:val="left" w:pos="2448"/>
          <w:tab w:val="left" w:pos="3168"/>
          <w:tab w:val="left" w:pos="3888"/>
        </w:tabs>
        <w:spacing w:line="360" w:lineRule="auto"/>
        <w:rPr>
          <w:rFonts w:ascii="Arial" w:hAnsi="Arial" w:cs="Arial"/>
          <w:szCs w:val="22"/>
        </w:rPr>
      </w:pPr>
    </w:p>
    <w:p w14:paraId="4A1630B5" w14:textId="77777777" w:rsidR="00F16B7F" w:rsidRPr="007272E4" w:rsidRDefault="00F16B7F" w:rsidP="00F16B7F">
      <w:pPr>
        <w:tabs>
          <w:tab w:val="left" w:pos="-1440"/>
          <w:tab w:val="left" w:pos="-720"/>
          <w:tab w:val="left" w:pos="720"/>
          <w:tab w:val="left" w:pos="1440"/>
          <w:tab w:val="left" w:pos="2448"/>
          <w:tab w:val="left" w:pos="3168"/>
          <w:tab w:val="left" w:pos="3888"/>
        </w:tabs>
        <w:spacing w:line="360" w:lineRule="auto"/>
        <w:rPr>
          <w:rFonts w:ascii="Arial" w:hAnsi="Arial" w:cs="Arial"/>
          <w:szCs w:val="22"/>
        </w:rPr>
      </w:pPr>
      <w:r w:rsidRPr="007272E4">
        <w:rPr>
          <w:rFonts w:ascii="Arial" w:hAnsi="Arial" w:cs="Arial"/>
          <w:szCs w:val="22"/>
        </w:rPr>
        <w:t>(d) If an employee serves as an active pallbearer for a deceased active employee or retired employee, he will be given reasonable time off from work without loss of regular straight-time pay on the day of the funeral.</w:t>
      </w:r>
    </w:p>
    <w:p w14:paraId="50576B3E" w14:textId="77777777" w:rsidR="00F16B7F" w:rsidRPr="007272E4" w:rsidRDefault="00F16B7F" w:rsidP="00F16B7F">
      <w:pPr>
        <w:tabs>
          <w:tab w:val="left" w:pos="-1440"/>
          <w:tab w:val="left" w:pos="-720"/>
          <w:tab w:val="left" w:pos="720"/>
          <w:tab w:val="left" w:pos="1440"/>
          <w:tab w:val="left" w:pos="2448"/>
          <w:tab w:val="left" w:pos="3168"/>
          <w:tab w:val="left" w:pos="3888"/>
        </w:tabs>
        <w:spacing w:line="360" w:lineRule="auto"/>
        <w:rPr>
          <w:rFonts w:ascii="Arial" w:hAnsi="Arial" w:cs="Arial"/>
          <w:szCs w:val="22"/>
        </w:rPr>
      </w:pPr>
    </w:p>
    <w:p w14:paraId="44B9FB0C" w14:textId="77777777" w:rsidR="00F16B7F" w:rsidRPr="007272E4" w:rsidRDefault="00F16B7F" w:rsidP="00F16B7F">
      <w:pPr>
        <w:tabs>
          <w:tab w:val="left" w:pos="-1440"/>
          <w:tab w:val="left" w:pos="-720"/>
          <w:tab w:val="left" w:pos="720"/>
          <w:tab w:val="left" w:pos="1440"/>
          <w:tab w:val="left" w:pos="2448"/>
          <w:tab w:val="left" w:pos="3168"/>
          <w:tab w:val="left" w:pos="3888"/>
        </w:tabs>
        <w:spacing w:line="360" w:lineRule="auto"/>
        <w:rPr>
          <w:rFonts w:ascii="Arial" w:hAnsi="Arial" w:cs="Arial"/>
          <w:szCs w:val="22"/>
        </w:rPr>
      </w:pPr>
      <w:r w:rsidRPr="007272E4">
        <w:rPr>
          <w:rFonts w:ascii="Arial" w:hAnsi="Arial" w:cs="Arial"/>
          <w:szCs w:val="22"/>
        </w:rPr>
        <w:t>(e) The intent of the above provisions is to permit an employee to take time off from work to make arrangements for the funeral and/or attend the service without loss in regular straight-time pay as outlined above.  Additional time off without pay will be granted whenever such additional time is reasonably required by the employee.</w:t>
      </w:r>
    </w:p>
    <w:p w14:paraId="2DE0C6D0" w14:textId="77777777" w:rsidR="00F16B7F" w:rsidRPr="007272E4" w:rsidRDefault="00F16B7F" w:rsidP="00F16B7F">
      <w:pPr>
        <w:spacing w:line="360" w:lineRule="auto"/>
        <w:rPr>
          <w:rFonts w:ascii="Arial" w:hAnsi="Arial" w:cs="Arial"/>
          <w:szCs w:val="22"/>
        </w:rPr>
      </w:pPr>
    </w:p>
    <w:p w14:paraId="2337F008" w14:textId="28A374A7" w:rsidR="00F16B7F" w:rsidRPr="007272E4" w:rsidRDefault="00F16B7F" w:rsidP="00F16B7F">
      <w:pPr>
        <w:spacing w:line="360" w:lineRule="auto"/>
        <w:rPr>
          <w:rFonts w:ascii="Arial" w:hAnsi="Arial" w:cs="Arial"/>
          <w:szCs w:val="22"/>
        </w:rPr>
      </w:pPr>
      <w:r w:rsidRPr="007272E4">
        <w:rPr>
          <w:rFonts w:ascii="Arial" w:hAnsi="Arial" w:cs="Arial"/>
          <w:szCs w:val="22"/>
        </w:rPr>
        <w:t>(f) The provisions of these sections covering absence for death in immediate family will apply within the time limits of an employee's scheduled vacation or Personal Day(s) Off but not when the employee is off duty due to illness or injury or for any other reason except should a Company observed holiday occur during the period beginning with the day of the funeral, the employee will receive holiday pay for such day. The payment of holiday pay for such day will not affect nor reduce the other pay provisions covered by the above paragraphs.</w:t>
      </w:r>
    </w:p>
    <w:p w14:paraId="34002DE9" w14:textId="77777777" w:rsidR="00F16B7F" w:rsidRPr="007272E4" w:rsidRDefault="00F16B7F" w:rsidP="00F16B7F">
      <w:pPr>
        <w:spacing w:line="360" w:lineRule="auto"/>
        <w:rPr>
          <w:rFonts w:ascii="Arial" w:hAnsi="Arial" w:cs="Arial"/>
          <w:szCs w:val="22"/>
        </w:rPr>
      </w:pPr>
    </w:p>
    <w:p w14:paraId="05EE16AB" w14:textId="77777777" w:rsidR="00F16B7F" w:rsidRPr="007272E4" w:rsidRDefault="00F16B7F" w:rsidP="00F16B7F">
      <w:pPr>
        <w:spacing w:line="360" w:lineRule="auto"/>
        <w:rPr>
          <w:rFonts w:ascii="Arial" w:hAnsi="Arial" w:cs="Arial"/>
          <w:szCs w:val="22"/>
        </w:rPr>
      </w:pPr>
      <w:r w:rsidRPr="007272E4">
        <w:rPr>
          <w:rFonts w:ascii="Arial" w:hAnsi="Arial" w:cs="Arial"/>
          <w:szCs w:val="22"/>
        </w:rPr>
        <w:t>(g) Employees who are military veterans or reservists will be provided one day paid time off to attend funeral services for a member of their military unit with whom they have served who has died as a result of wounds, disease or injury incurred while serving on active duty status in the United States armed forces.</w:t>
      </w:r>
    </w:p>
    <w:p w14:paraId="3159008B" w14:textId="77777777" w:rsidR="00F634EC" w:rsidRPr="007272E4" w:rsidRDefault="00F634EC">
      <w:pPr>
        <w:tabs>
          <w:tab w:val="left" w:pos="0"/>
          <w:tab w:val="left" w:pos="270"/>
        </w:tabs>
        <w:spacing w:line="360" w:lineRule="auto"/>
        <w:ind w:right="-90"/>
        <w:rPr>
          <w:rFonts w:ascii="Arial" w:hAnsi="Arial" w:cs="Arial"/>
        </w:rPr>
      </w:pPr>
    </w:p>
    <w:p w14:paraId="3E769695" w14:textId="77777777" w:rsidR="00F634EC" w:rsidRPr="007272E4" w:rsidRDefault="00F634EC">
      <w:pPr>
        <w:tabs>
          <w:tab w:val="left" w:pos="0"/>
          <w:tab w:val="left" w:pos="270"/>
          <w:tab w:val="left" w:pos="6840"/>
        </w:tabs>
        <w:spacing w:line="360" w:lineRule="auto"/>
        <w:ind w:right="-90"/>
        <w:rPr>
          <w:rFonts w:ascii="Arial" w:hAnsi="Arial" w:cs="Arial"/>
          <w:b/>
        </w:rPr>
      </w:pPr>
      <w:r w:rsidRPr="007272E4">
        <w:rPr>
          <w:rFonts w:ascii="Arial" w:hAnsi="Arial" w:cs="Arial"/>
          <w:b/>
          <w:bCs/>
        </w:rPr>
        <w:t xml:space="preserve">Section 3.  </w:t>
      </w:r>
      <w:r w:rsidRPr="007272E4">
        <w:rPr>
          <w:rFonts w:ascii="Arial" w:hAnsi="Arial" w:cs="Arial"/>
          <w:b/>
        </w:rPr>
        <w:t>Retrogression of Employees</w:t>
      </w:r>
    </w:p>
    <w:p w14:paraId="667BB3E9" w14:textId="77777777" w:rsidR="00F634EC" w:rsidRPr="007272E4" w:rsidRDefault="00F634EC">
      <w:pPr>
        <w:tabs>
          <w:tab w:val="left" w:pos="0"/>
          <w:tab w:val="left" w:pos="270"/>
          <w:tab w:val="left" w:pos="6840"/>
        </w:tabs>
        <w:spacing w:line="360" w:lineRule="auto"/>
        <w:ind w:right="-90"/>
        <w:jc w:val="both"/>
        <w:rPr>
          <w:rFonts w:ascii="Arial" w:hAnsi="Arial" w:cs="Arial"/>
          <w:b/>
        </w:rPr>
      </w:pPr>
    </w:p>
    <w:p w14:paraId="32B1CD0F"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r w:rsidRPr="007272E4">
        <w:rPr>
          <w:rFonts w:ascii="Arial" w:hAnsi="Arial" w:cs="Arial"/>
          <w:b/>
        </w:rPr>
        <w:tab/>
      </w:r>
      <w:r w:rsidRPr="007272E4">
        <w:rPr>
          <w:rFonts w:ascii="Arial" w:hAnsi="Arial" w:cs="Arial"/>
        </w:rPr>
        <w:t xml:space="preserve"> </w:t>
      </w:r>
      <w:r w:rsidRPr="007272E4">
        <w:rPr>
          <w:rFonts w:ascii="Arial" w:hAnsi="Arial" w:cs="Arial"/>
        </w:rPr>
        <w:tab/>
        <w:t xml:space="preserve">An employee who becomes physically incapacitated for his regular work may be placed in any available job covered by this Agreement which he can do without regard to the seniority provisions of this Agreement and his rate of pay will </w:t>
      </w:r>
      <w:r w:rsidRPr="007272E4">
        <w:rPr>
          <w:rFonts w:ascii="Arial" w:hAnsi="Arial" w:cs="Arial"/>
        </w:rPr>
        <w:lastRenderedPageBreak/>
        <w:t>be determined according to the rate of pay for the job classification in which he is placed.</w:t>
      </w:r>
    </w:p>
    <w:p w14:paraId="6A148300" w14:textId="77777777" w:rsidR="00F634EC" w:rsidRPr="007272E4" w:rsidRDefault="00F634EC">
      <w:pPr>
        <w:tabs>
          <w:tab w:val="left" w:pos="0"/>
          <w:tab w:val="left" w:pos="270"/>
          <w:tab w:val="left" w:pos="720"/>
          <w:tab w:val="left" w:pos="6840"/>
        </w:tabs>
        <w:spacing w:line="360" w:lineRule="auto"/>
        <w:ind w:right="-90"/>
        <w:jc w:val="both"/>
        <w:rPr>
          <w:rFonts w:ascii="Arial" w:hAnsi="Arial" w:cs="Arial"/>
        </w:rPr>
      </w:pPr>
    </w:p>
    <w:p w14:paraId="2FF28CF0" w14:textId="77777777" w:rsidR="00F634EC" w:rsidRPr="007272E4" w:rsidRDefault="00F634EC">
      <w:pPr>
        <w:pStyle w:val="BodyText"/>
        <w:spacing w:line="360" w:lineRule="auto"/>
        <w:jc w:val="left"/>
        <w:rPr>
          <w:rFonts w:ascii="Arial" w:hAnsi="Arial" w:cs="Arial"/>
          <w:sz w:val="24"/>
        </w:rPr>
      </w:pPr>
      <w:r w:rsidRPr="007272E4">
        <w:rPr>
          <w:rFonts w:ascii="Arial" w:hAnsi="Arial" w:cs="Arial"/>
          <w:sz w:val="24"/>
        </w:rPr>
        <w:tab/>
        <w:t>(a) Applies to employees retrogressed to a job classification which provides for time step increases:</w:t>
      </w:r>
    </w:p>
    <w:p w14:paraId="0715A949"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p>
    <w:p w14:paraId="650BFDAE" w14:textId="77777777" w:rsidR="00F634EC" w:rsidRPr="007272E4" w:rsidRDefault="00F634EC">
      <w:pPr>
        <w:tabs>
          <w:tab w:val="left" w:pos="720"/>
          <w:tab w:val="left" w:pos="1440"/>
          <w:tab w:val="left" w:pos="2160"/>
          <w:tab w:val="left" w:pos="5850"/>
          <w:tab w:val="left" w:pos="6840"/>
        </w:tabs>
        <w:spacing w:line="360" w:lineRule="auto"/>
        <w:rPr>
          <w:rFonts w:ascii="Arial" w:hAnsi="Arial" w:cs="Arial"/>
        </w:rPr>
      </w:pPr>
      <w:r w:rsidRPr="007272E4">
        <w:rPr>
          <w:rFonts w:ascii="Arial" w:hAnsi="Arial" w:cs="Arial"/>
        </w:rPr>
        <w:tab/>
        <w:t>If such employee has less than fifteen (15) years of service, his rate of pay will be:  [1] The top rate of pay for the classification in which he is placed provided his former rate is equal to or exceeds the top rate of the new classification, or [2] the rate immediately below his former rate provided his former rate is less than the top rate of the new classification, or [3] the beginning rate of the new classification provided his former rate is less than the beginning rate of the new classification.</w:t>
      </w:r>
    </w:p>
    <w:p w14:paraId="180FE3D7" w14:textId="77777777" w:rsidR="00F634EC" w:rsidRPr="007272E4" w:rsidRDefault="00F634EC">
      <w:pPr>
        <w:tabs>
          <w:tab w:val="left" w:pos="720"/>
          <w:tab w:val="left" w:pos="1440"/>
          <w:tab w:val="left" w:pos="2160"/>
          <w:tab w:val="left" w:pos="5850"/>
          <w:tab w:val="left" w:pos="6840"/>
        </w:tabs>
        <w:spacing w:line="360" w:lineRule="auto"/>
        <w:rPr>
          <w:rFonts w:ascii="Arial" w:hAnsi="Arial" w:cs="Arial"/>
        </w:rPr>
      </w:pPr>
    </w:p>
    <w:p w14:paraId="34A46A99" w14:textId="77777777" w:rsidR="00F634EC" w:rsidRPr="007272E4" w:rsidRDefault="00F634EC">
      <w:pPr>
        <w:pStyle w:val="BodyText"/>
        <w:spacing w:line="360" w:lineRule="auto"/>
        <w:jc w:val="left"/>
        <w:rPr>
          <w:rFonts w:ascii="Arial" w:hAnsi="Arial" w:cs="Arial"/>
          <w:b w:val="0"/>
          <w:bCs w:val="0"/>
          <w:sz w:val="24"/>
        </w:rPr>
      </w:pPr>
      <w:r w:rsidRPr="007272E4">
        <w:rPr>
          <w:rFonts w:ascii="Arial" w:hAnsi="Arial" w:cs="Arial"/>
          <w:b w:val="0"/>
          <w:bCs w:val="0"/>
          <w:sz w:val="24"/>
        </w:rPr>
        <w:tab/>
      </w:r>
      <w:r w:rsidRPr="007272E4">
        <w:rPr>
          <w:rFonts w:ascii="Arial" w:hAnsi="Arial" w:cs="Arial"/>
          <w:b w:val="0"/>
          <w:bCs w:val="0"/>
          <w:sz w:val="24"/>
        </w:rPr>
        <w:tab/>
        <w:t>If such an employee has fifteen (15) or more years of service, he will receive the maximum rate of pay for the job classification in which he is placed, plus a percentage of the difference between his former rate of pay and such maximum for the new job classification.  Such percentage will be twenty (20) percent for fifteen (15) years of service and increased by three and three</w:t>
      </w:r>
      <w:r w:rsidRPr="007272E4">
        <w:rPr>
          <w:rFonts w:ascii="Arial" w:hAnsi="Arial" w:cs="Arial"/>
          <w:b w:val="0"/>
          <w:bCs w:val="0"/>
          <w:sz w:val="24"/>
        </w:rPr>
        <w:noBreakHyphen/>
        <w:t>fourths (3 3/4) percent for each additional year of service, but not to exceed in total seventy</w:t>
      </w:r>
      <w:r w:rsidRPr="007272E4">
        <w:rPr>
          <w:rFonts w:ascii="Arial" w:hAnsi="Arial" w:cs="Arial"/>
          <w:b w:val="0"/>
          <w:bCs w:val="0"/>
          <w:sz w:val="24"/>
        </w:rPr>
        <w:noBreakHyphen/>
        <w:t>six (76) percent of such difference.</w:t>
      </w:r>
    </w:p>
    <w:p w14:paraId="229A51F7" w14:textId="77777777" w:rsidR="00F634EC" w:rsidRPr="007272E4" w:rsidRDefault="00F634EC">
      <w:pPr>
        <w:tabs>
          <w:tab w:val="left" w:pos="0"/>
          <w:tab w:val="left" w:pos="270"/>
          <w:tab w:val="left" w:pos="720"/>
          <w:tab w:val="left" w:pos="6840"/>
        </w:tabs>
        <w:spacing w:line="360" w:lineRule="auto"/>
        <w:ind w:right="-90"/>
        <w:jc w:val="both"/>
        <w:rPr>
          <w:rFonts w:ascii="Arial" w:hAnsi="Arial" w:cs="Arial"/>
        </w:rPr>
      </w:pPr>
      <w:r w:rsidRPr="007272E4">
        <w:rPr>
          <w:rFonts w:ascii="Arial" w:hAnsi="Arial" w:cs="Arial"/>
        </w:rPr>
        <w:t xml:space="preserve"> </w:t>
      </w:r>
    </w:p>
    <w:p w14:paraId="1547372A"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r w:rsidRPr="007272E4">
        <w:rPr>
          <w:rFonts w:ascii="Arial" w:hAnsi="Arial" w:cs="Arial"/>
        </w:rPr>
        <w:tab/>
      </w:r>
      <w:r w:rsidRPr="007272E4">
        <w:rPr>
          <w:rFonts w:ascii="Arial" w:hAnsi="Arial" w:cs="Arial"/>
        </w:rPr>
        <w:tab/>
        <w:t>An employee with fifteen (15) or more years of service who is retrogressed due to disability resulting from occupational illness or injury arising out of the course of his employment with the Company shall receive the maximum rate of the job classification in which he is placed plus twenty (20) percent of the difference between his former and new rates.  Further, such retrogressed employee shall receive an additional five (5) percent of the difference between his former and new rates for each additional year of service over fifteen (15), up to a maximum equaling his former rate.</w:t>
      </w:r>
    </w:p>
    <w:p w14:paraId="681C1634" w14:textId="77777777" w:rsidR="00F634EC" w:rsidRPr="007272E4" w:rsidRDefault="00F634EC">
      <w:pPr>
        <w:tabs>
          <w:tab w:val="left" w:pos="0"/>
          <w:tab w:val="left" w:pos="270"/>
          <w:tab w:val="left" w:pos="720"/>
          <w:tab w:val="left" w:pos="6840"/>
        </w:tabs>
        <w:spacing w:line="360" w:lineRule="auto"/>
        <w:ind w:right="-90"/>
        <w:jc w:val="both"/>
        <w:rPr>
          <w:rFonts w:ascii="Arial" w:hAnsi="Arial" w:cs="Arial"/>
        </w:rPr>
      </w:pPr>
    </w:p>
    <w:p w14:paraId="188CC1D4"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r w:rsidRPr="007272E4">
        <w:rPr>
          <w:rFonts w:ascii="Arial" w:hAnsi="Arial" w:cs="Arial"/>
        </w:rPr>
        <w:lastRenderedPageBreak/>
        <w:tab/>
      </w:r>
      <w:r w:rsidRPr="007272E4">
        <w:rPr>
          <w:rFonts w:ascii="Arial" w:hAnsi="Arial" w:cs="Arial"/>
        </w:rPr>
        <w:tab/>
        <w:t>As long as such employee is paid more than the maximum rate for the job classification in which he is placed, he shall receive only fifty (50) percent of any general wage increase, such fifty (50) percent to be calculated on his personal rate.</w:t>
      </w:r>
    </w:p>
    <w:p w14:paraId="6AF49BEF" w14:textId="77777777" w:rsidR="00F634EC" w:rsidRPr="007272E4" w:rsidRDefault="00F634EC">
      <w:pPr>
        <w:tabs>
          <w:tab w:val="left" w:pos="0"/>
          <w:tab w:val="left" w:pos="270"/>
          <w:tab w:val="left" w:pos="720"/>
          <w:tab w:val="left" w:pos="6840"/>
        </w:tabs>
        <w:spacing w:line="360" w:lineRule="auto"/>
        <w:ind w:right="-90"/>
        <w:jc w:val="both"/>
        <w:rPr>
          <w:rFonts w:ascii="Arial" w:hAnsi="Arial" w:cs="Arial"/>
        </w:rPr>
      </w:pPr>
    </w:p>
    <w:p w14:paraId="450F0953" w14:textId="77777777" w:rsidR="00F634EC" w:rsidRPr="007272E4" w:rsidRDefault="00F634EC">
      <w:pPr>
        <w:tabs>
          <w:tab w:val="left" w:pos="0"/>
          <w:tab w:val="left" w:pos="270"/>
          <w:tab w:val="left" w:pos="720"/>
          <w:tab w:val="left" w:pos="6840"/>
        </w:tabs>
        <w:spacing w:line="360" w:lineRule="auto"/>
        <w:ind w:right="-90"/>
        <w:rPr>
          <w:rFonts w:ascii="Arial" w:hAnsi="Arial" w:cs="Arial"/>
          <w:b/>
          <w:bCs/>
        </w:rPr>
      </w:pPr>
      <w:r w:rsidRPr="007272E4">
        <w:rPr>
          <w:rFonts w:ascii="Arial" w:hAnsi="Arial" w:cs="Arial"/>
        </w:rPr>
        <w:tab/>
      </w:r>
      <w:r w:rsidRPr="007272E4">
        <w:rPr>
          <w:rFonts w:ascii="Arial" w:hAnsi="Arial" w:cs="Arial"/>
        </w:rPr>
        <w:tab/>
      </w:r>
      <w:r w:rsidRPr="007272E4">
        <w:rPr>
          <w:rFonts w:ascii="Arial" w:hAnsi="Arial" w:cs="Arial"/>
          <w:b/>
          <w:bCs/>
        </w:rPr>
        <w:t>(b) Applies to employees retrogressed to a job classification included in the salary plan for nonexempt salaried employees:</w:t>
      </w:r>
    </w:p>
    <w:p w14:paraId="6CE58566" w14:textId="77777777" w:rsidR="00F634EC" w:rsidRPr="007272E4" w:rsidRDefault="00F634EC">
      <w:pPr>
        <w:tabs>
          <w:tab w:val="left" w:pos="0"/>
          <w:tab w:val="left" w:pos="270"/>
          <w:tab w:val="left" w:pos="720"/>
          <w:tab w:val="left" w:pos="6840"/>
        </w:tabs>
        <w:spacing w:line="360" w:lineRule="auto"/>
        <w:ind w:right="-90"/>
        <w:jc w:val="both"/>
        <w:rPr>
          <w:rFonts w:ascii="Arial" w:hAnsi="Arial" w:cs="Arial"/>
        </w:rPr>
      </w:pPr>
      <w:r w:rsidRPr="007272E4">
        <w:rPr>
          <w:rFonts w:ascii="Arial" w:hAnsi="Arial" w:cs="Arial"/>
        </w:rPr>
        <w:t xml:space="preserve"> </w:t>
      </w:r>
    </w:p>
    <w:p w14:paraId="3C3B8880" w14:textId="77777777" w:rsidR="00F634EC" w:rsidRPr="007272E4" w:rsidRDefault="00F634EC">
      <w:pPr>
        <w:tabs>
          <w:tab w:val="left" w:pos="720"/>
          <w:tab w:val="left" w:pos="1440"/>
          <w:tab w:val="left" w:pos="2160"/>
          <w:tab w:val="left" w:pos="5850"/>
          <w:tab w:val="left" w:pos="6840"/>
        </w:tabs>
        <w:spacing w:line="360" w:lineRule="auto"/>
        <w:rPr>
          <w:rFonts w:ascii="Arial" w:hAnsi="Arial" w:cs="Arial"/>
        </w:rPr>
      </w:pPr>
      <w:r w:rsidRPr="007272E4">
        <w:rPr>
          <w:rFonts w:ascii="Arial" w:hAnsi="Arial" w:cs="Arial"/>
        </w:rPr>
        <w:tab/>
        <w:t>If the disabled employee has less than fifteen (15) years of service, his initial rate of pay upon retrogression will be: [1] the midpoint of the salary range for the job classification in which he is placed, provided his former rate of pay is equal to or is more than the midpoint of the salary range for his new classification, or [2] his former rate of pay provided such former rate is less than the midpoint of the salary range for his new classification, or [3] the minimum of the salary range for his new job classification, provided his former rate of pay is less than the minimum of the salary range for his new job classification.</w:t>
      </w:r>
    </w:p>
    <w:p w14:paraId="52F06673" w14:textId="77777777" w:rsidR="00F634EC" w:rsidRPr="007272E4" w:rsidRDefault="00F634EC">
      <w:pPr>
        <w:tabs>
          <w:tab w:val="left" w:pos="0"/>
          <w:tab w:val="left" w:pos="270"/>
          <w:tab w:val="left" w:pos="720"/>
          <w:tab w:val="left" w:pos="6840"/>
        </w:tabs>
        <w:spacing w:line="360" w:lineRule="auto"/>
        <w:ind w:right="-90"/>
        <w:jc w:val="both"/>
        <w:rPr>
          <w:rFonts w:ascii="Arial" w:hAnsi="Arial" w:cs="Arial"/>
        </w:rPr>
      </w:pPr>
    </w:p>
    <w:p w14:paraId="6B971C59"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r w:rsidRPr="007272E4">
        <w:rPr>
          <w:rFonts w:ascii="Arial" w:hAnsi="Arial" w:cs="Arial"/>
        </w:rPr>
        <w:tab/>
      </w:r>
      <w:r w:rsidRPr="007272E4">
        <w:rPr>
          <w:rFonts w:ascii="Arial" w:hAnsi="Arial" w:cs="Arial"/>
        </w:rPr>
        <w:tab/>
        <w:t>If such an employee has fifteen (15) or more years of service, he will receive the midpoint of the salary range for the job classification in which he is placed, plus a percentage of the difference between his former rate of pay and such midpoint for the new job classification.  Such percentage will be twenty (20) percent for fifteen (15) years of service and increased by three and three</w:t>
      </w:r>
      <w:r w:rsidRPr="007272E4">
        <w:rPr>
          <w:rFonts w:ascii="Arial" w:hAnsi="Arial" w:cs="Arial"/>
        </w:rPr>
        <w:noBreakHyphen/>
        <w:t>fourths (3 3/4) percent for each additional year of service, but not to exceed in total seventy</w:t>
      </w:r>
      <w:r w:rsidRPr="007272E4">
        <w:rPr>
          <w:rFonts w:ascii="Arial" w:hAnsi="Arial" w:cs="Arial"/>
        </w:rPr>
        <w:noBreakHyphen/>
        <w:t>six (76) percent of such difference.</w:t>
      </w:r>
    </w:p>
    <w:p w14:paraId="1F27629E"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r w:rsidRPr="007272E4">
        <w:rPr>
          <w:rFonts w:ascii="Arial" w:hAnsi="Arial" w:cs="Arial"/>
        </w:rPr>
        <w:t xml:space="preserve"> </w:t>
      </w:r>
    </w:p>
    <w:p w14:paraId="44FF0A9C"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r w:rsidRPr="007272E4">
        <w:rPr>
          <w:rFonts w:ascii="Arial" w:hAnsi="Arial" w:cs="Arial"/>
        </w:rPr>
        <w:tab/>
      </w:r>
      <w:r w:rsidRPr="007272E4">
        <w:rPr>
          <w:rFonts w:ascii="Arial" w:hAnsi="Arial" w:cs="Arial"/>
        </w:rPr>
        <w:tab/>
        <w:t xml:space="preserve">An employee with fifteen (15) or more years of service who is retrogressed due to disability resulting from occupational illness or injury arising out of the course of his employment with the Company shall receive the midpoint of the salary range for the job in which he is placed plus twenty (20) percent of the difference between his former and new rates. Further, such retrogressed employee shall receive an additional five (5) percent of the difference between his </w:t>
      </w:r>
      <w:r w:rsidRPr="007272E4">
        <w:rPr>
          <w:rFonts w:ascii="Arial" w:hAnsi="Arial" w:cs="Arial"/>
        </w:rPr>
        <w:lastRenderedPageBreak/>
        <w:t>former and new rates for each additional year of service over fifteen (15), up to a maximum equaling his former rate.</w:t>
      </w:r>
    </w:p>
    <w:p w14:paraId="0746D9E4"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p>
    <w:p w14:paraId="4421C3CA"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r w:rsidRPr="007272E4">
        <w:rPr>
          <w:rFonts w:ascii="Arial" w:hAnsi="Arial" w:cs="Arial"/>
        </w:rPr>
        <w:tab/>
      </w:r>
      <w:r w:rsidRPr="007272E4">
        <w:rPr>
          <w:rFonts w:ascii="Arial" w:hAnsi="Arial" w:cs="Arial"/>
        </w:rPr>
        <w:tab/>
        <w:t>Salary adjustments after retrogression shall be in accordance with the salary plan, except that as long as such employee is paid more than the maximum of the salary range for the job classification in which he is placed, he shall receive only fifty (50) percent of any salary range struc</w:t>
      </w:r>
      <w:r w:rsidRPr="007272E4">
        <w:rPr>
          <w:rFonts w:ascii="Arial" w:hAnsi="Arial" w:cs="Arial"/>
        </w:rPr>
        <w:softHyphen/>
        <w:t>ture movement, such fifty (50) percent shall be calculated on his personal rate.</w:t>
      </w:r>
    </w:p>
    <w:p w14:paraId="5E60EC8E"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p>
    <w:p w14:paraId="475FEB10"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r w:rsidRPr="007272E4">
        <w:rPr>
          <w:rFonts w:ascii="Arial" w:hAnsi="Arial" w:cs="Arial"/>
        </w:rPr>
        <w:tab/>
      </w:r>
      <w:r w:rsidRPr="007272E4">
        <w:rPr>
          <w:rFonts w:ascii="Arial" w:hAnsi="Arial" w:cs="Arial"/>
        </w:rPr>
        <w:tab/>
        <w:t>(c)  Such an employee may be provided the above opportunity only with approval of Company management in respect to his ability to perform the job in question.</w:t>
      </w:r>
    </w:p>
    <w:p w14:paraId="45C998BB" w14:textId="77777777" w:rsidR="00F634EC" w:rsidRPr="007272E4" w:rsidRDefault="00F634EC">
      <w:pPr>
        <w:tabs>
          <w:tab w:val="left" w:pos="0"/>
          <w:tab w:val="left" w:pos="270"/>
          <w:tab w:val="left" w:pos="720"/>
          <w:tab w:val="left" w:pos="6840"/>
        </w:tabs>
        <w:spacing w:line="360" w:lineRule="auto"/>
        <w:ind w:right="-90"/>
        <w:jc w:val="both"/>
        <w:rPr>
          <w:rFonts w:ascii="Arial" w:hAnsi="Arial" w:cs="Arial"/>
        </w:rPr>
      </w:pPr>
    </w:p>
    <w:p w14:paraId="61F5288E" w14:textId="77777777" w:rsidR="00F634EC" w:rsidRPr="007272E4" w:rsidRDefault="00F634EC">
      <w:pPr>
        <w:tabs>
          <w:tab w:val="left" w:pos="720"/>
          <w:tab w:val="left" w:pos="1440"/>
          <w:tab w:val="left" w:pos="2160"/>
          <w:tab w:val="left" w:pos="5850"/>
          <w:tab w:val="left" w:pos="6840"/>
        </w:tabs>
        <w:spacing w:line="360" w:lineRule="auto"/>
        <w:rPr>
          <w:rFonts w:ascii="Arial" w:hAnsi="Arial" w:cs="Arial"/>
        </w:rPr>
      </w:pPr>
      <w:r w:rsidRPr="007272E4">
        <w:rPr>
          <w:rFonts w:ascii="Arial" w:hAnsi="Arial" w:cs="Arial"/>
        </w:rPr>
        <w:tab/>
        <w:t>(d) Where an employee was receiving an Alternate Straight</w:t>
      </w:r>
      <w:r w:rsidRPr="007272E4">
        <w:rPr>
          <w:rFonts w:ascii="Arial" w:hAnsi="Arial" w:cs="Arial"/>
        </w:rPr>
        <w:noBreakHyphen/>
        <w:t>Time Rate immediately prior to his retrogression, his former rate of pay will be determined by reference to such Alternate Straight</w:t>
      </w:r>
      <w:r w:rsidRPr="007272E4">
        <w:rPr>
          <w:rFonts w:ascii="Arial" w:hAnsi="Arial" w:cs="Arial"/>
        </w:rPr>
        <w:noBreakHyphen/>
        <w:t>Time Rate only in the event his new job is paid at an Alternate Straight</w:t>
      </w:r>
      <w:r w:rsidRPr="007272E4">
        <w:rPr>
          <w:rFonts w:ascii="Arial" w:hAnsi="Arial" w:cs="Arial"/>
        </w:rPr>
        <w:noBreakHyphen/>
        <w:t>Time Rate.</w:t>
      </w:r>
    </w:p>
    <w:p w14:paraId="1521BBA3" w14:textId="77777777" w:rsidR="00F634EC" w:rsidRPr="007272E4" w:rsidRDefault="00F634EC">
      <w:pPr>
        <w:tabs>
          <w:tab w:val="left" w:pos="0"/>
          <w:tab w:val="left" w:pos="270"/>
          <w:tab w:val="left" w:pos="720"/>
          <w:tab w:val="left" w:pos="6840"/>
        </w:tabs>
        <w:spacing w:line="360" w:lineRule="auto"/>
        <w:ind w:right="-90"/>
        <w:jc w:val="both"/>
        <w:rPr>
          <w:rFonts w:ascii="Arial" w:hAnsi="Arial" w:cs="Arial"/>
        </w:rPr>
      </w:pPr>
    </w:p>
    <w:p w14:paraId="4A280CD8"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r w:rsidRPr="007272E4">
        <w:rPr>
          <w:rFonts w:ascii="Arial" w:hAnsi="Arial" w:cs="Arial"/>
        </w:rPr>
        <w:tab/>
      </w:r>
      <w:r w:rsidRPr="007272E4">
        <w:rPr>
          <w:rFonts w:ascii="Arial" w:hAnsi="Arial" w:cs="Arial"/>
        </w:rPr>
        <w:tab/>
        <w:t>(e)  Employees incapacitated due to willfully self</w:t>
      </w:r>
      <w:r w:rsidRPr="007272E4">
        <w:rPr>
          <w:rFonts w:ascii="Arial" w:hAnsi="Arial" w:cs="Arial"/>
        </w:rPr>
        <w:noBreakHyphen/>
        <w:t>inflicted injury, self</w:t>
      </w:r>
      <w:r w:rsidRPr="007272E4">
        <w:rPr>
          <w:rFonts w:ascii="Arial" w:hAnsi="Arial" w:cs="Arial"/>
        </w:rPr>
        <w:noBreakHyphen/>
        <w:t>employment or employment by others for remuneration, or injured in the commission of a felony shall not be eligible for a position under this section.  The Human Resources Department will notify the Local Union when an employee is placed on retrogression.</w:t>
      </w:r>
    </w:p>
    <w:p w14:paraId="7D818FE2"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p>
    <w:p w14:paraId="6E79D400" w14:textId="77777777" w:rsidR="00F634EC" w:rsidRPr="007272E4" w:rsidRDefault="00F634EC">
      <w:pPr>
        <w:tabs>
          <w:tab w:val="left" w:pos="0"/>
          <w:tab w:val="left" w:pos="270"/>
          <w:tab w:val="left" w:pos="720"/>
          <w:tab w:val="left" w:pos="6840"/>
        </w:tabs>
        <w:spacing w:line="360" w:lineRule="auto"/>
        <w:ind w:right="-90"/>
        <w:rPr>
          <w:rFonts w:ascii="Arial" w:hAnsi="Arial" w:cs="Arial"/>
          <w:szCs w:val="28"/>
        </w:rPr>
      </w:pPr>
      <w:r w:rsidRPr="007272E4">
        <w:rPr>
          <w:rFonts w:ascii="Arial" w:hAnsi="Arial" w:cs="Arial"/>
        </w:rPr>
        <w:tab/>
      </w:r>
      <w:r w:rsidRPr="007272E4">
        <w:rPr>
          <w:rFonts w:ascii="Arial" w:hAnsi="Arial" w:cs="Arial"/>
        </w:rPr>
        <w:tab/>
      </w:r>
      <w:r w:rsidRPr="007272E4">
        <w:rPr>
          <w:rFonts w:ascii="Arial" w:hAnsi="Arial" w:cs="Arial"/>
          <w:szCs w:val="28"/>
        </w:rPr>
        <w:t>(f)  An employee retrogressed under this Section 3 shall retain his seniority in the classification from which he was retrogressed for a period of two (2) years or a period equal to his Company seniority at the time of his retrogression, whichever is less.</w:t>
      </w:r>
    </w:p>
    <w:p w14:paraId="52C6EA6D" w14:textId="77777777" w:rsidR="00F634EC" w:rsidRPr="007272E4" w:rsidRDefault="00F634EC">
      <w:pPr>
        <w:tabs>
          <w:tab w:val="left" w:pos="0"/>
          <w:tab w:val="left" w:pos="270"/>
          <w:tab w:val="left" w:pos="720"/>
          <w:tab w:val="left" w:pos="6840"/>
        </w:tabs>
        <w:spacing w:line="360" w:lineRule="auto"/>
        <w:ind w:right="-90"/>
        <w:jc w:val="both"/>
        <w:rPr>
          <w:rFonts w:ascii="Arial" w:hAnsi="Arial" w:cs="Arial"/>
        </w:rPr>
      </w:pPr>
    </w:p>
    <w:p w14:paraId="341C3D20" w14:textId="77777777" w:rsidR="00F634EC" w:rsidRPr="007272E4" w:rsidRDefault="00F634EC">
      <w:pPr>
        <w:tabs>
          <w:tab w:val="left" w:pos="0"/>
          <w:tab w:val="left" w:pos="270"/>
          <w:tab w:val="left" w:pos="720"/>
          <w:tab w:val="left" w:pos="6840"/>
        </w:tabs>
        <w:spacing w:line="360" w:lineRule="auto"/>
        <w:ind w:right="-90"/>
        <w:rPr>
          <w:rFonts w:ascii="Arial" w:hAnsi="Arial" w:cs="Arial"/>
        </w:rPr>
      </w:pPr>
      <w:r w:rsidRPr="007272E4">
        <w:rPr>
          <w:rFonts w:ascii="Arial" w:hAnsi="Arial" w:cs="Arial"/>
        </w:rPr>
        <w:tab/>
      </w:r>
      <w:r w:rsidRPr="007272E4">
        <w:rPr>
          <w:rFonts w:ascii="Arial" w:hAnsi="Arial" w:cs="Arial"/>
        </w:rPr>
        <w:tab/>
        <w:t>(g)  Should a retrogressed employee recover from the disability during the period in which he has retained seniority</w:t>
      </w:r>
      <w:r w:rsidRPr="007272E4">
        <w:rPr>
          <w:rFonts w:ascii="Arial" w:hAnsi="Arial" w:cs="Arial"/>
          <w:szCs w:val="28"/>
        </w:rPr>
        <w:t xml:space="preserve"> [as provided in paragraph (f) above]</w:t>
      </w:r>
      <w:r w:rsidRPr="007272E4">
        <w:rPr>
          <w:rFonts w:ascii="Arial" w:hAnsi="Arial" w:cs="Arial"/>
        </w:rPr>
        <w:t xml:space="preserve"> to </w:t>
      </w:r>
      <w:r w:rsidRPr="007272E4">
        <w:rPr>
          <w:rFonts w:ascii="Arial" w:hAnsi="Arial" w:cs="Arial"/>
        </w:rPr>
        <w:lastRenderedPageBreak/>
        <w:t>the extent that he is considered by the Company to be qualified to perform the normal duties of the job classification from which retrogressed, he shall be returned to such job provided his retained seniority is sufficient to displace an employee in the job classification from which retrogressed.  The Company may require medical evidence on which to make its consideration.</w:t>
      </w:r>
    </w:p>
    <w:p w14:paraId="3A61D32F" w14:textId="77777777" w:rsidR="00F634EC" w:rsidRPr="007272E4" w:rsidRDefault="00F634EC">
      <w:pPr>
        <w:tabs>
          <w:tab w:val="left" w:pos="0"/>
          <w:tab w:val="left" w:pos="270"/>
          <w:tab w:val="left" w:pos="720"/>
          <w:tab w:val="left" w:pos="6840"/>
        </w:tabs>
        <w:spacing w:line="360" w:lineRule="auto"/>
        <w:ind w:right="-90"/>
        <w:jc w:val="both"/>
        <w:rPr>
          <w:rFonts w:ascii="Arial" w:hAnsi="Arial" w:cs="Arial"/>
        </w:rPr>
      </w:pPr>
    </w:p>
    <w:p w14:paraId="55EF94C1"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b/>
          <w:bCs/>
          <w:color w:val="auto"/>
        </w:rPr>
      </w:pPr>
      <w:r w:rsidRPr="007272E4">
        <w:rPr>
          <w:rStyle w:val="InitialStyle"/>
          <w:rFonts w:ascii="Arial" w:hAnsi="Arial" w:cs="Arial"/>
          <w:b/>
          <w:bCs/>
          <w:color w:val="auto"/>
        </w:rPr>
        <w:t>Section 4.  Non- Discrimination</w:t>
      </w:r>
    </w:p>
    <w:p w14:paraId="632A926B"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jc w:val="both"/>
        <w:rPr>
          <w:rStyle w:val="InitialStyle"/>
          <w:rFonts w:ascii="Arial" w:hAnsi="Arial" w:cs="Arial"/>
          <w:color w:val="auto"/>
        </w:rPr>
      </w:pPr>
    </w:p>
    <w:p w14:paraId="733FF8B2"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r w:rsidRPr="007272E4">
        <w:rPr>
          <w:rStyle w:val="InitialStyle"/>
          <w:rFonts w:ascii="Arial" w:hAnsi="Arial" w:cs="Arial"/>
          <w:color w:val="auto"/>
        </w:rPr>
        <w:t xml:space="preserve">There shall be no discrimination, interferences, restraint or coercion by the Company or its agents or the </w:t>
      </w:r>
      <w:smartTag w:uri="urn:schemas-microsoft-com:office:smarttags" w:element="place">
        <w:r w:rsidRPr="007272E4">
          <w:rPr>
            <w:rStyle w:val="InitialStyle"/>
            <w:rFonts w:ascii="Arial" w:hAnsi="Arial" w:cs="Arial"/>
            <w:color w:val="auto"/>
          </w:rPr>
          <w:t>Union</w:t>
        </w:r>
      </w:smartTag>
      <w:r w:rsidRPr="007272E4">
        <w:rPr>
          <w:rStyle w:val="InitialStyle"/>
          <w:rFonts w:ascii="Arial" w:hAnsi="Arial" w:cs="Arial"/>
          <w:color w:val="auto"/>
        </w:rPr>
        <w:t xml:space="preserve"> or its agents against any employee because of such employee's race, religion, color, sex, age, national origin, disability, or status as a Military Veteran. Whenever the masculine gender is used in this Agreement, it shall be deemed to include the masculine and feminine gender.</w:t>
      </w:r>
    </w:p>
    <w:p w14:paraId="7834BF18" w14:textId="77777777" w:rsidR="00F634EC" w:rsidRPr="007272E4" w:rsidRDefault="00F634EC">
      <w:pPr>
        <w:tabs>
          <w:tab w:val="left" w:pos="0"/>
          <w:tab w:val="left" w:pos="270"/>
          <w:tab w:val="left" w:pos="720"/>
          <w:tab w:val="left" w:pos="6840"/>
        </w:tabs>
        <w:spacing w:line="360" w:lineRule="auto"/>
        <w:ind w:right="-90"/>
        <w:jc w:val="both"/>
        <w:rPr>
          <w:rFonts w:ascii="Arial" w:hAnsi="Arial" w:cs="Arial"/>
        </w:rPr>
      </w:pPr>
    </w:p>
    <w:p w14:paraId="1A93F46E"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b/>
          <w:color w:val="auto"/>
        </w:rPr>
      </w:pPr>
      <w:r w:rsidRPr="007272E4">
        <w:rPr>
          <w:rFonts w:ascii="Arial" w:hAnsi="Arial" w:cs="Arial"/>
          <w:b/>
          <w:bCs/>
        </w:rPr>
        <w:t>Section 5.</w:t>
      </w:r>
      <w:r w:rsidRPr="007272E4">
        <w:rPr>
          <w:rFonts w:ascii="Arial" w:hAnsi="Arial" w:cs="Arial"/>
        </w:rPr>
        <w:t xml:space="preserve">  </w:t>
      </w:r>
      <w:r w:rsidRPr="007272E4">
        <w:rPr>
          <w:rStyle w:val="InitialStyle"/>
          <w:rFonts w:ascii="Arial" w:hAnsi="Arial" w:cs="Arial"/>
          <w:b/>
          <w:color w:val="auto"/>
        </w:rPr>
        <w:t>Union Bulletin Boards</w:t>
      </w:r>
    </w:p>
    <w:p w14:paraId="3914EB6A"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b/>
          <w:color w:val="auto"/>
        </w:rPr>
      </w:pPr>
    </w:p>
    <w:p w14:paraId="729817F9"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r w:rsidRPr="007272E4">
        <w:rPr>
          <w:rStyle w:val="InitialStyle"/>
          <w:rFonts w:ascii="Arial" w:hAnsi="Arial" w:cs="Arial"/>
          <w:color w:val="auto"/>
        </w:rPr>
        <w:t xml:space="preserve">The Company agrees to permit the </w:t>
      </w:r>
      <w:smartTag w:uri="urn:schemas-microsoft-com:office:smarttags" w:element="place">
        <w:r w:rsidRPr="007272E4">
          <w:rPr>
            <w:rStyle w:val="InitialStyle"/>
            <w:rFonts w:ascii="Arial" w:hAnsi="Arial" w:cs="Arial"/>
            <w:color w:val="auto"/>
          </w:rPr>
          <w:t>Union</w:t>
        </w:r>
      </w:smartTag>
      <w:r w:rsidRPr="007272E4">
        <w:rPr>
          <w:rStyle w:val="InitialStyle"/>
          <w:rFonts w:ascii="Arial" w:hAnsi="Arial" w:cs="Arial"/>
          <w:color w:val="auto"/>
        </w:rPr>
        <w:t xml:space="preserve"> to erect bulletin boards in conspicuous locations to be agreed upon by the parties hereto, and the </w:t>
      </w:r>
      <w:smartTag w:uri="urn:schemas-microsoft-com:office:smarttags" w:element="place">
        <w:r w:rsidRPr="007272E4">
          <w:rPr>
            <w:rStyle w:val="InitialStyle"/>
            <w:rFonts w:ascii="Arial" w:hAnsi="Arial" w:cs="Arial"/>
            <w:color w:val="auto"/>
          </w:rPr>
          <w:t>Union</w:t>
        </w:r>
      </w:smartTag>
      <w:r w:rsidRPr="007272E4">
        <w:rPr>
          <w:rStyle w:val="InitialStyle"/>
          <w:rFonts w:ascii="Arial" w:hAnsi="Arial" w:cs="Arial"/>
          <w:color w:val="auto"/>
        </w:rPr>
        <w:t xml:space="preserve"> shall make no postings elsewhere on Company property.  Only the following types of notices, provided they are not of a political, commercial, or inflammatory nature, may be posted after they are signed by an authorized officer of the </w:t>
      </w:r>
      <w:smartTag w:uri="urn:schemas-microsoft-com:office:smarttags" w:element="place">
        <w:r w:rsidRPr="007272E4">
          <w:rPr>
            <w:rStyle w:val="InitialStyle"/>
            <w:rFonts w:ascii="Arial" w:hAnsi="Arial" w:cs="Arial"/>
            <w:color w:val="auto"/>
          </w:rPr>
          <w:t>Union</w:t>
        </w:r>
      </w:smartTag>
      <w:r w:rsidRPr="007272E4">
        <w:rPr>
          <w:rStyle w:val="InitialStyle"/>
          <w:rFonts w:ascii="Arial" w:hAnsi="Arial" w:cs="Arial"/>
          <w:color w:val="auto"/>
        </w:rPr>
        <w:t xml:space="preserve">: (a) notices of recreational or social affairs of the </w:t>
      </w:r>
      <w:smartTag w:uri="urn:schemas-microsoft-com:office:smarttags" w:element="place">
        <w:r w:rsidRPr="007272E4">
          <w:rPr>
            <w:rStyle w:val="InitialStyle"/>
            <w:rFonts w:ascii="Arial" w:hAnsi="Arial" w:cs="Arial"/>
            <w:color w:val="auto"/>
          </w:rPr>
          <w:t>Union</w:t>
        </w:r>
      </w:smartTag>
      <w:r w:rsidRPr="007272E4">
        <w:rPr>
          <w:rStyle w:val="InitialStyle"/>
          <w:rFonts w:ascii="Arial" w:hAnsi="Arial" w:cs="Arial"/>
          <w:color w:val="auto"/>
        </w:rPr>
        <w:t xml:space="preserve">, or (b) notices of Union elections and appointments, or (c) notices of business meetings of the </w:t>
      </w:r>
      <w:smartTag w:uri="urn:schemas-microsoft-com:office:smarttags" w:element="place">
        <w:r w:rsidRPr="007272E4">
          <w:rPr>
            <w:rStyle w:val="InitialStyle"/>
            <w:rFonts w:ascii="Arial" w:hAnsi="Arial" w:cs="Arial"/>
            <w:color w:val="auto"/>
          </w:rPr>
          <w:t>Union</w:t>
        </w:r>
      </w:smartTag>
      <w:r w:rsidRPr="007272E4">
        <w:rPr>
          <w:rStyle w:val="InitialStyle"/>
          <w:rFonts w:ascii="Arial" w:hAnsi="Arial" w:cs="Arial"/>
          <w:color w:val="auto"/>
        </w:rPr>
        <w:t>.</w:t>
      </w:r>
    </w:p>
    <w:p w14:paraId="4FDC9CD3"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p>
    <w:p w14:paraId="5D791DBF" w14:textId="77777777" w:rsidR="00F634EC" w:rsidRPr="007272E4" w:rsidRDefault="00F634EC">
      <w:pPr>
        <w:pStyle w:val="Heading1"/>
        <w:spacing w:line="360" w:lineRule="auto"/>
        <w:jc w:val="left"/>
        <w:rPr>
          <w:b w:val="0"/>
          <w:bCs w:val="0"/>
        </w:rPr>
      </w:pPr>
      <w:r w:rsidRPr="007272E4">
        <w:rPr>
          <w:rStyle w:val="InitialStyle"/>
          <w:rFonts w:ascii="Arial" w:hAnsi="Arial" w:cs="Arial"/>
          <w:color w:val="auto"/>
        </w:rPr>
        <w:t xml:space="preserve">Section 6.  </w:t>
      </w:r>
      <w:r w:rsidRPr="007272E4">
        <w:rPr>
          <w:rFonts w:ascii="Arial" w:hAnsi="Arial" w:cs="Arial"/>
          <w:sz w:val="24"/>
        </w:rPr>
        <w:t>Fire Retardant Clothing</w:t>
      </w:r>
    </w:p>
    <w:p w14:paraId="0A771317" w14:textId="77777777" w:rsidR="00F634EC" w:rsidRPr="007272E4" w:rsidRDefault="00F634EC">
      <w:pPr>
        <w:spacing w:line="360" w:lineRule="auto"/>
      </w:pPr>
    </w:p>
    <w:p w14:paraId="1523FFA6" w14:textId="77777777" w:rsidR="00F634EC" w:rsidRPr="007272E4" w:rsidRDefault="00F634EC">
      <w:pPr>
        <w:spacing w:line="360" w:lineRule="auto"/>
        <w:rPr>
          <w:rFonts w:ascii="Arial" w:hAnsi="Arial" w:cs="Arial"/>
        </w:rPr>
      </w:pPr>
      <w:r w:rsidRPr="007272E4">
        <w:rPr>
          <w:rFonts w:ascii="Arial" w:hAnsi="Arial" w:cs="Arial"/>
        </w:rPr>
        <w:t>Employees who are required to wear fire retardant (“FR”) clothing in the performance of their job duties will be allowed to participate in the Company’s Fire Retardant Clothing Allowance Program.  The Company, at its sole discretion, may choose to provide FR protective clothing to employees whose job assignment requires the use of FR clothing for specific jobs.</w:t>
      </w:r>
    </w:p>
    <w:p w14:paraId="21132FD0" w14:textId="77777777" w:rsidR="00F634EC" w:rsidRPr="007272E4" w:rsidRDefault="00F634EC">
      <w:pPr>
        <w:pStyle w:val="DefaultText"/>
        <w:tabs>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p>
    <w:p w14:paraId="781E145A" w14:textId="77777777" w:rsidR="00F634EC" w:rsidRPr="007272E4" w:rsidRDefault="00F634EC">
      <w:pPr>
        <w:pStyle w:val="Heading1"/>
        <w:spacing w:line="360" w:lineRule="auto"/>
        <w:jc w:val="left"/>
        <w:rPr>
          <w:rFonts w:ascii="Arial" w:hAnsi="Arial" w:cs="Arial"/>
          <w:sz w:val="24"/>
        </w:rPr>
      </w:pPr>
      <w:r w:rsidRPr="007272E4">
        <w:rPr>
          <w:rFonts w:ascii="Arial" w:hAnsi="Arial" w:cs="Arial"/>
          <w:sz w:val="24"/>
        </w:rPr>
        <w:t>Section 7.  Training</w:t>
      </w:r>
    </w:p>
    <w:p w14:paraId="34FFC013" w14:textId="77777777" w:rsidR="00F634EC" w:rsidRPr="007272E4" w:rsidRDefault="00F634EC"/>
    <w:p w14:paraId="52786AA6" w14:textId="77777777" w:rsidR="00F634EC" w:rsidRPr="007272E4" w:rsidRDefault="00F634EC">
      <w:pPr>
        <w:pStyle w:val="BodyText"/>
        <w:tabs>
          <w:tab w:val="left" w:pos="540"/>
        </w:tabs>
        <w:spacing w:line="360" w:lineRule="auto"/>
        <w:jc w:val="left"/>
        <w:rPr>
          <w:rFonts w:ascii="Arial" w:hAnsi="Arial" w:cs="Arial"/>
          <w:b w:val="0"/>
          <w:bCs w:val="0"/>
          <w:sz w:val="24"/>
        </w:rPr>
      </w:pPr>
      <w:r w:rsidRPr="007272E4">
        <w:rPr>
          <w:rFonts w:ascii="Arial" w:hAnsi="Arial" w:cs="Arial"/>
          <w:b w:val="0"/>
          <w:bCs w:val="0"/>
          <w:sz w:val="24"/>
        </w:rPr>
        <w:t>The Company will be responsible for training all newly hired employees in the operations and safety issues of their jobs.  Employees accept the responsibility to actively participate in the training and learn the skills required to operate efficiently and safely.</w:t>
      </w:r>
    </w:p>
    <w:p w14:paraId="70A042A9" w14:textId="77777777" w:rsidR="00F634EC" w:rsidRPr="007272E4" w:rsidRDefault="00F634EC">
      <w:pPr>
        <w:pStyle w:val="BodyText"/>
        <w:tabs>
          <w:tab w:val="left" w:pos="540"/>
        </w:tabs>
        <w:spacing w:line="360" w:lineRule="auto"/>
        <w:jc w:val="left"/>
        <w:rPr>
          <w:rFonts w:ascii="Arial" w:hAnsi="Arial" w:cs="Arial"/>
          <w:b w:val="0"/>
          <w:bCs w:val="0"/>
          <w:sz w:val="24"/>
        </w:rPr>
      </w:pPr>
    </w:p>
    <w:p w14:paraId="4F2A3DDC" w14:textId="77777777" w:rsidR="00F634EC" w:rsidRPr="007272E4" w:rsidRDefault="00F634EC">
      <w:pPr>
        <w:pStyle w:val="BodyText"/>
        <w:tabs>
          <w:tab w:val="left" w:pos="540"/>
        </w:tabs>
        <w:spacing w:line="360" w:lineRule="auto"/>
        <w:jc w:val="left"/>
        <w:rPr>
          <w:rFonts w:ascii="Arial" w:hAnsi="Arial" w:cs="Arial"/>
          <w:b w:val="0"/>
          <w:bCs w:val="0"/>
          <w:sz w:val="24"/>
        </w:rPr>
      </w:pPr>
      <w:r w:rsidRPr="007272E4">
        <w:rPr>
          <w:rFonts w:ascii="Arial" w:hAnsi="Arial" w:cs="Arial"/>
          <w:b w:val="0"/>
          <w:bCs w:val="0"/>
          <w:sz w:val="24"/>
        </w:rPr>
        <w:t xml:space="preserve">In an effort to enhance Line Mechanic training through the collaborative input of the Union(s), the parties agree to actively explore the establishment of Apprenticeship Program(s) that may be registered with the applicable Federal or State Bureau of Apprenticeship and Training.  The purpose of this effort is to provide the </w:t>
      </w:r>
      <w:smartTag w:uri="urn:schemas-microsoft-com:office:smarttags" w:element="place">
        <w:r w:rsidRPr="007272E4">
          <w:rPr>
            <w:rFonts w:ascii="Arial" w:hAnsi="Arial" w:cs="Arial"/>
            <w:b w:val="0"/>
            <w:bCs w:val="0"/>
            <w:sz w:val="24"/>
          </w:rPr>
          <w:t>Union(s)</w:t>
        </w:r>
      </w:smartTag>
      <w:r w:rsidRPr="007272E4">
        <w:rPr>
          <w:rFonts w:ascii="Arial" w:hAnsi="Arial" w:cs="Arial"/>
          <w:b w:val="0"/>
          <w:bCs w:val="0"/>
          <w:sz w:val="24"/>
        </w:rPr>
        <w:t xml:space="preserve"> an advisory role in the development of Line Mechanic training.  Such program(s) shall not involve the creation of required numeric ratios of apprentices to journeymen and shall be otherwise in compliance with the terms and conditions of this Agreement or any associated local Agreement. </w:t>
      </w:r>
    </w:p>
    <w:p w14:paraId="2294137D" w14:textId="77777777" w:rsidR="00F634EC" w:rsidRPr="007272E4" w:rsidRDefault="00F634EC">
      <w:pPr>
        <w:tabs>
          <w:tab w:val="left" w:pos="720"/>
          <w:tab w:val="left" w:pos="6840"/>
        </w:tabs>
        <w:spacing w:line="360" w:lineRule="auto"/>
        <w:rPr>
          <w:rFonts w:ascii="Arial" w:hAnsi="Arial" w:cs="Arial"/>
        </w:rPr>
      </w:pPr>
    </w:p>
    <w:p w14:paraId="25BC71D6" w14:textId="77777777" w:rsidR="00F634EC" w:rsidRPr="007272E4" w:rsidRDefault="00F634EC">
      <w:pPr>
        <w:tabs>
          <w:tab w:val="left" w:pos="0"/>
          <w:tab w:val="left" w:pos="270"/>
        </w:tabs>
        <w:spacing w:line="360" w:lineRule="auto"/>
        <w:ind w:right="-90"/>
        <w:rPr>
          <w:rFonts w:ascii="Arial" w:hAnsi="Arial" w:cs="Arial"/>
          <w:b/>
        </w:rPr>
      </w:pPr>
      <w:r w:rsidRPr="007272E4">
        <w:rPr>
          <w:rFonts w:ascii="Arial" w:hAnsi="Arial" w:cs="Arial"/>
          <w:b/>
          <w:bCs/>
        </w:rPr>
        <w:t xml:space="preserve">Section 8.  </w:t>
      </w:r>
      <w:r w:rsidRPr="007272E4">
        <w:rPr>
          <w:rFonts w:ascii="Arial" w:hAnsi="Arial" w:cs="Arial"/>
          <w:b/>
        </w:rPr>
        <w:t>Safety</w:t>
      </w:r>
    </w:p>
    <w:p w14:paraId="4967E6E6" w14:textId="77777777" w:rsidR="00F634EC" w:rsidRPr="007272E4" w:rsidRDefault="00F634EC">
      <w:pPr>
        <w:tabs>
          <w:tab w:val="left" w:pos="0"/>
          <w:tab w:val="left" w:pos="270"/>
        </w:tabs>
        <w:spacing w:line="360" w:lineRule="auto"/>
        <w:ind w:right="-90"/>
        <w:jc w:val="both"/>
        <w:rPr>
          <w:rFonts w:ascii="Arial" w:hAnsi="Arial" w:cs="Arial"/>
        </w:rPr>
      </w:pPr>
    </w:p>
    <w:p w14:paraId="3211DC53" w14:textId="77777777" w:rsidR="00F634EC" w:rsidRPr="007272E4" w:rsidRDefault="00F634EC">
      <w:pPr>
        <w:widowControl w:val="0"/>
        <w:tabs>
          <w:tab w:val="left" w:pos="0"/>
          <w:tab w:val="left" w:pos="270"/>
          <w:tab w:val="left" w:pos="720"/>
        </w:tabs>
        <w:spacing w:line="360" w:lineRule="auto"/>
        <w:ind w:right="-90"/>
        <w:rPr>
          <w:rFonts w:ascii="Arial" w:hAnsi="Arial" w:cs="Arial"/>
        </w:rPr>
      </w:pPr>
      <w:r w:rsidRPr="007272E4">
        <w:rPr>
          <w:rFonts w:ascii="Arial" w:hAnsi="Arial" w:cs="Arial"/>
        </w:rPr>
        <w:tab/>
      </w:r>
      <w:r w:rsidRPr="007272E4">
        <w:rPr>
          <w:rFonts w:ascii="Arial" w:hAnsi="Arial" w:cs="Arial"/>
        </w:rPr>
        <w:tab/>
        <w:t xml:space="preserve">(a) In such organizational units as the Company determines, the management of the Company shall meet with a Union safety committee, consisting of three members (upon mutual agreement of the parties additional employees may be added), for that unit for the express purpose of receiving suggestions and comments from the </w:t>
      </w:r>
      <w:smartTag w:uri="urn:schemas-microsoft-com:office:smarttags" w:element="place">
        <w:r w:rsidRPr="007272E4">
          <w:rPr>
            <w:rFonts w:ascii="Arial" w:hAnsi="Arial" w:cs="Arial"/>
          </w:rPr>
          <w:t>Union</w:t>
        </w:r>
      </w:smartTag>
      <w:r w:rsidRPr="007272E4">
        <w:rPr>
          <w:rFonts w:ascii="Arial" w:hAnsi="Arial" w:cs="Arial"/>
        </w:rPr>
        <w:t xml:space="preserve"> regarding the Company’s safety program.  Upon receipt of a written request from the </w:t>
      </w:r>
      <w:smartTag w:uri="urn:schemas-microsoft-com:office:smarttags" w:element="place">
        <w:r w:rsidRPr="007272E4">
          <w:rPr>
            <w:rFonts w:ascii="Arial" w:hAnsi="Arial" w:cs="Arial"/>
          </w:rPr>
          <w:t>Union</w:t>
        </w:r>
      </w:smartTag>
      <w:r w:rsidRPr="007272E4">
        <w:rPr>
          <w:rFonts w:ascii="Arial" w:hAnsi="Arial" w:cs="Arial"/>
        </w:rPr>
        <w:t>, along with an agenda, a meeting shall be scheduled by the Company at quarterly intervals, as needed.  The meetings shall be held during normal working hours, and the members of the Union safety committee shall not suffer a loss of their regular straight</w:t>
      </w:r>
      <w:r w:rsidRPr="007272E4">
        <w:rPr>
          <w:rFonts w:ascii="Arial" w:hAnsi="Arial" w:cs="Arial"/>
        </w:rPr>
        <w:noBreakHyphen/>
        <w:t>time earnings while attending the meetings.</w:t>
      </w:r>
    </w:p>
    <w:p w14:paraId="723E1CAA" w14:textId="77777777" w:rsidR="00F634EC" w:rsidRPr="007272E4" w:rsidRDefault="00F634EC">
      <w:pPr>
        <w:widowControl w:val="0"/>
        <w:tabs>
          <w:tab w:val="left" w:pos="0"/>
          <w:tab w:val="left" w:pos="270"/>
        </w:tabs>
        <w:spacing w:line="360" w:lineRule="auto"/>
        <w:ind w:right="-90"/>
        <w:rPr>
          <w:rFonts w:ascii="Arial" w:hAnsi="Arial" w:cs="Arial"/>
        </w:rPr>
      </w:pPr>
    </w:p>
    <w:p w14:paraId="53DE8EA8" w14:textId="77777777" w:rsidR="00F634EC" w:rsidRPr="007272E4" w:rsidRDefault="00F634EC">
      <w:pPr>
        <w:numPr>
          <w:ilvl w:val="0"/>
          <w:numId w:val="6"/>
        </w:numPr>
        <w:tabs>
          <w:tab w:val="clear" w:pos="1440"/>
          <w:tab w:val="left" w:pos="0"/>
          <w:tab w:val="left" w:pos="270"/>
          <w:tab w:val="num" w:pos="720"/>
        </w:tabs>
        <w:spacing w:line="360" w:lineRule="auto"/>
        <w:ind w:left="0" w:right="-90" w:firstLine="0"/>
        <w:rPr>
          <w:rFonts w:ascii="Arial" w:hAnsi="Arial" w:cs="Arial"/>
        </w:rPr>
      </w:pPr>
      <w:r w:rsidRPr="007272E4">
        <w:rPr>
          <w:rFonts w:ascii="Arial" w:hAnsi="Arial" w:cs="Arial"/>
        </w:rPr>
        <w:lastRenderedPageBreak/>
        <w:t>In the event of a serious accident involving an employee within the bargaining unit, the Company will notify the Business Manager of such and when the Company's Accident Investigation Commit</w:t>
      </w:r>
      <w:r w:rsidRPr="007272E4">
        <w:rPr>
          <w:rFonts w:ascii="Arial" w:hAnsi="Arial" w:cs="Arial"/>
        </w:rPr>
        <w:softHyphen/>
        <w:t>tee investigates an accident involving an employee within the bargaining unit, at the employee's request, a Union representative or another employee of his choosing who is readily available from the employee's regular headquarters may be present during such interview without loss of regular straight</w:t>
      </w:r>
      <w:r w:rsidRPr="007272E4">
        <w:rPr>
          <w:rFonts w:ascii="Arial" w:hAnsi="Arial" w:cs="Arial"/>
        </w:rPr>
        <w:noBreakHyphen/>
        <w:t>time earnings.</w:t>
      </w:r>
    </w:p>
    <w:p w14:paraId="1C13A843" w14:textId="77777777" w:rsidR="00F634EC" w:rsidRPr="007272E4" w:rsidRDefault="00F634EC">
      <w:pPr>
        <w:tabs>
          <w:tab w:val="left" w:pos="0"/>
          <w:tab w:val="left" w:pos="270"/>
        </w:tabs>
        <w:spacing w:line="360" w:lineRule="auto"/>
        <w:ind w:right="-90"/>
        <w:rPr>
          <w:rFonts w:ascii="Arial" w:hAnsi="Arial" w:cs="Arial"/>
        </w:rPr>
      </w:pPr>
    </w:p>
    <w:p w14:paraId="392AD507" w14:textId="77777777" w:rsidR="00F634EC" w:rsidRPr="007272E4" w:rsidRDefault="00F634EC">
      <w:pPr>
        <w:pStyle w:val="Heading5"/>
        <w:rPr>
          <w:bCs w:val="0"/>
        </w:rPr>
      </w:pPr>
      <w:r w:rsidRPr="007272E4">
        <w:t xml:space="preserve">Section 9.  </w:t>
      </w:r>
      <w:r w:rsidRPr="007272E4">
        <w:rPr>
          <w:bCs w:val="0"/>
        </w:rPr>
        <w:t>Medical Examinations</w:t>
      </w:r>
    </w:p>
    <w:p w14:paraId="3B3B3A58" w14:textId="77777777" w:rsidR="00F634EC" w:rsidRPr="007272E4" w:rsidRDefault="00F634EC">
      <w:pPr>
        <w:tabs>
          <w:tab w:val="left" w:pos="0"/>
          <w:tab w:val="left" w:pos="270"/>
        </w:tabs>
        <w:spacing w:line="360" w:lineRule="auto"/>
        <w:ind w:right="-90"/>
        <w:jc w:val="both"/>
        <w:rPr>
          <w:rFonts w:ascii="Arial" w:hAnsi="Arial" w:cs="Arial"/>
        </w:rPr>
      </w:pPr>
    </w:p>
    <w:p w14:paraId="6A3A22C6" w14:textId="77777777" w:rsidR="00F634EC" w:rsidRPr="007272E4" w:rsidRDefault="00F634EC">
      <w:pPr>
        <w:spacing w:line="360" w:lineRule="auto"/>
        <w:rPr>
          <w:rFonts w:ascii="Arial" w:hAnsi="Arial" w:cs="Arial"/>
          <w:szCs w:val="28"/>
        </w:rPr>
      </w:pPr>
      <w:r w:rsidRPr="007272E4">
        <w:rPr>
          <w:rFonts w:ascii="Arial" w:hAnsi="Arial" w:cs="Arial"/>
          <w:szCs w:val="28"/>
        </w:rPr>
        <w:t>The Company reserves the right to require at its own expense, medical examinations and/or tests, including random and/or other drug tests, of any employee. The examined employee, upon his request, shall be furnished with a copy of the medical report.</w:t>
      </w:r>
    </w:p>
    <w:p w14:paraId="5354F9D8" w14:textId="77777777" w:rsidR="00F634EC" w:rsidRPr="007272E4" w:rsidRDefault="00F634EC">
      <w:pPr>
        <w:spacing w:line="360" w:lineRule="auto"/>
        <w:rPr>
          <w:rFonts w:ascii="Arial" w:hAnsi="Arial" w:cs="Arial"/>
          <w:szCs w:val="28"/>
        </w:rPr>
      </w:pPr>
    </w:p>
    <w:p w14:paraId="7E01AD3B" w14:textId="77777777" w:rsidR="00F634EC" w:rsidRPr="007272E4" w:rsidRDefault="00F634EC">
      <w:pPr>
        <w:pStyle w:val="Heading1"/>
        <w:spacing w:line="360" w:lineRule="auto"/>
        <w:jc w:val="left"/>
        <w:rPr>
          <w:rFonts w:ascii="Arial" w:hAnsi="Arial" w:cs="Arial"/>
          <w:sz w:val="24"/>
        </w:rPr>
      </w:pPr>
      <w:r w:rsidRPr="007272E4">
        <w:rPr>
          <w:rFonts w:ascii="Arial" w:hAnsi="Arial" w:cs="Arial"/>
          <w:sz w:val="24"/>
          <w:szCs w:val="28"/>
        </w:rPr>
        <w:t xml:space="preserve">Section 10.  </w:t>
      </w:r>
      <w:r w:rsidRPr="007272E4">
        <w:rPr>
          <w:rFonts w:ascii="Arial" w:hAnsi="Arial" w:cs="Arial"/>
          <w:sz w:val="24"/>
        </w:rPr>
        <w:t>Personal Vehicle Use</w:t>
      </w:r>
    </w:p>
    <w:p w14:paraId="215FA181" w14:textId="77777777" w:rsidR="00F634EC" w:rsidRPr="007272E4" w:rsidRDefault="00F634EC">
      <w:pPr>
        <w:tabs>
          <w:tab w:val="left" w:pos="0"/>
          <w:tab w:val="left" w:pos="270"/>
        </w:tabs>
        <w:spacing w:line="360" w:lineRule="auto"/>
        <w:ind w:right="-90"/>
        <w:jc w:val="both"/>
        <w:rPr>
          <w:rFonts w:ascii="Arial" w:hAnsi="Arial" w:cs="Arial"/>
          <w:b/>
        </w:rPr>
      </w:pPr>
    </w:p>
    <w:p w14:paraId="6CC38915" w14:textId="77777777" w:rsidR="00F634EC" w:rsidRPr="007272E4" w:rsidRDefault="00265C29">
      <w:pPr>
        <w:tabs>
          <w:tab w:val="left" w:pos="720"/>
          <w:tab w:val="left" w:pos="1440"/>
          <w:tab w:val="left" w:pos="2160"/>
          <w:tab w:val="left" w:pos="5850"/>
        </w:tabs>
        <w:spacing w:line="360" w:lineRule="auto"/>
        <w:rPr>
          <w:rFonts w:ascii="Arial" w:hAnsi="Arial" w:cs="Arial"/>
        </w:rPr>
      </w:pPr>
      <w:r w:rsidRPr="007272E4">
        <w:rPr>
          <w:rFonts w:ascii="Arial" w:hAnsi="Arial" w:cs="Arial"/>
        </w:rPr>
        <w:t>When an employee is not furnished transportation by the Company and, at the request of management, furnishes his own transportation in the performance of his assigned duties, he shall be paid according to the applicable job site reporting or travel pay provisions of his applicable Local Agreement.  However, at the option of the employee,  provided the employee submits the required proof of insurance, an employee furnishing his own transportation for trips over 30 miles from his regular headquarters may be paid the authorized mileage amount in lieu of any job site reporting or travel pay provisions provided in his applicable Local Agreement.</w:t>
      </w:r>
    </w:p>
    <w:p w14:paraId="246EE5D0" w14:textId="77777777" w:rsidR="00265C29" w:rsidRPr="007272E4" w:rsidRDefault="00265C29">
      <w:pPr>
        <w:tabs>
          <w:tab w:val="left" w:pos="720"/>
          <w:tab w:val="left" w:pos="1440"/>
          <w:tab w:val="left" w:pos="2160"/>
          <w:tab w:val="left" w:pos="5850"/>
        </w:tabs>
        <w:spacing w:line="360" w:lineRule="auto"/>
        <w:rPr>
          <w:rFonts w:ascii="Arial" w:hAnsi="Arial" w:cs="Arial"/>
        </w:rPr>
      </w:pPr>
    </w:p>
    <w:p w14:paraId="4D7327B7" w14:textId="77777777" w:rsidR="00F634EC" w:rsidRPr="007272E4" w:rsidRDefault="00F634EC">
      <w:pPr>
        <w:pStyle w:val="Heading5"/>
        <w:rPr>
          <w:bCs w:val="0"/>
        </w:rPr>
      </w:pPr>
      <w:r w:rsidRPr="007272E4">
        <w:t xml:space="preserve">Section 11.   </w:t>
      </w:r>
      <w:r w:rsidRPr="007272E4">
        <w:rPr>
          <w:bCs w:val="0"/>
        </w:rPr>
        <w:t>Licenses And Certifications</w:t>
      </w:r>
    </w:p>
    <w:p w14:paraId="55C77870" w14:textId="77777777" w:rsidR="00F634EC" w:rsidRPr="007272E4" w:rsidRDefault="00F634EC">
      <w:pPr>
        <w:tabs>
          <w:tab w:val="left" w:pos="0"/>
          <w:tab w:val="left" w:pos="270"/>
        </w:tabs>
        <w:spacing w:line="360" w:lineRule="auto"/>
        <w:ind w:right="-90"/>
        <w:rPr>
          <w:rFonts w:ascii="Arial" w:hAnsi="Arial" w:cs="Arial"/>
        </w:rPr>
      </w:pPr>
    </w:p>
    <w:p w14:paraId="60643C2C" w14:textId="77777777" w:rsidR="00F634EC" w:rsidRPr="007272E4" w:rsidRDefault="00F634EC">
      <w:pPr>
        <w:spacing w:line="360" w:lineRule="auto"/>
        <w:rPr>
          <w:rFonts w:ascii="Arial" w:hAnsi="Arial" w:cs="Arial"/>
          <w:szCs w:val="28"/>
        </w:rPr>
      </w:pPr>
      <w:r w:rsidRPr="007272E4">
        <w:rPr>
          <w:rFonts w:ascii="Arial" w:hAnsi="Arial" w:cs="Arial"/>
          <w:szCs w:val="28"/>
        </w:rPr>
        <w:t>(a) Each employee who may be required to operate a motor vehicle which requires a Commercial Driver’s License (</w:t>
      </w:r>
      <w:smartTag w:uri="urn:schemas-microsoft-com:office:smarttags" w:element="stockticker">
        <w:r w:rsidRPr="007272E4">
          <w:rPr>
            <w:rFonts w:ascii="Arial" w:hAnsi="Arial" w:cs="Arial"/>
            <w:szCs w:val="28"/>
          </w:rPr>
          <w:t>CDL</w:t>
        </w:r>
      </w:smartTag>
      <w:r w:rsidRPr="007272E4">
        <w:rPr>
          <w:rFonts w:ascii="Arial" w:hAnsi="Arial" w:cs="Arial"/>
          <w:szCs w:val="28"/>
        </w:rPr>
        <w:t xml:space="preserve">) shall maintain a valid </w:t>
      </w:r>
      <w:smartTag w:uri="urn:schemas-microsoft-com:office:smarttags" w:element="stockticker">
        <w:r w:rsidRPr="007272E4">
          <w:rPr>
            <w:rFonts w:ascii="Arial" w:hAnsi="Arial" w:cs="Arial"/>
            <w:szCs w:val="28"/>
          </w:rPr>
          <w:t>CDL</w:t>
        </w:r>
      </w:smartTag>
      <w:r w:rsidRPr="007272E4">
        <w:rPr>
          <w:rFonts w:ascii="Arial" w:hAnsi="Arial" w:cs="Arial"/>
          <w:szCs w:val="28"/>
        </w:rPr>
        <w:t xml:space="preserve">. </w:t>
      </w:r>
    </w:p>
    <w:p w14:paraId="00655BE0" w14:textId="77777777" w:rsidR="00F634EC" w:rsidRPr="007272E4" w:rsidRDefault="00F634EC">
      <w:pPr>
        <w:pStyle w:val="Header"/>
        <w:tabs>
          <w:tab w:val="clear" w:pos="4320"/>
          <w:tab w:val="clear" w:pos="8640"/>
        </w:tabs>
        <w:spacing w:line="360" w:lineRule="auto"/>
        <w:rPr>
          <w:rFonts w:ascii="Arial" w:hAnsi="Arial" w:cs="Arial"/>
          <w:szCs w:val="28"/>
        </w:rPr>
      </w:pPr>
    </w:p>
    <w:p w14:paraId="4B824577" w14:textId="77777777" w:rsidR="00F634EC" w:rsidRPr="007272E4" w:rsidRDefault="00F634EC">
      <w:pPr>
        <w:spacing w:line="360" w:lineRule="auto"/>
        <w:rPr>
          <w:rFonts w:ascii="Arial" w:hAnsi="Arial" w:cs="Arial"/>
          <w:szCs w:val="28"/>
        </w:rPr>
      </w:pPr>
      <w:r w:rsidRPr="007272E4">
        <w:rPr>
          <w:rFonts w:ascii="Arial" w:hAnsi="Arial" w:cs="Arial"/>
          <w:szCs w:val="28"/>
        </w:rPr>
        <w:t xml:space="preserve">(b) The Company shall pay the cost of the Department of Transportation </w:t>
      </w:r>
      <w:smartTag w:uri="urn:schemas-microsoft-com:office:smarttags" w:element="stockticker">
        <w:r w:rsidRPr="007272E4">
          <w:rPr>
            <w:rFonts w:ascii="Arial" w:hAnsi="Arial" w:cs="Arial"/>
            <w:szCs w:val="28"/>
          </w:rPr>
          <w:t>CDL</w:t>
        </w:r>
      </w:smartTag>
      <w:r w:rsidRPr="007272E4">
        <w:rPr>
          <w:rFonts w:ascii="Arial" w:hAnsi="Arial" w:cs="Arial"/>
          <w:szCs w:val="28"/>
        </w:rPr>
        <w:t xml:space="preserve"> physical examination and reimburse the employee for the difference between the full cost of the </w:t>
      </w:r>
      <w:smartTag w:uri="urn:schemas-microsoft-com:office:smarttags" w:element="stockticker">
        <w:r w:rsidRPr="007272E4">
          <w:rPr>
            <w:rFonts w:ascii="Arial" w:hAnsi="Arial" w:cs="Arial"/>
            <w:szCs w:val="28"/>
          </w:rPr>
          <w:t>CDL</w:t>
        </w:r>
      </w:smartTag>
      <w:r w:rsidRPr="007272E4">
        <w:rPr>
          <w:rFonts w:ascii="Arial" w:hAnsi="Arial" w:cs="Arial"/>
          <w:szCs w:val="28"/>
        </w:rPr>
        <w:t xml:space="preserve"> and the cost of a regular State driver’s license.</w:t>
      </w:r>
    </w:p>
    <w:p w14:paraId="5FAFBCB3" w14:textId="77777777" w:rsidR="00F634EC" w:rsidRPr="007272E4" w:rsidRDefault="00F634EC">
      <w:pPr>
        <w:spacing w:line="360" w:lineRule="auto"/>
        <w:rPr>
          <w:rFonts w:ascii="Arial" w:hAnsi="Arial" w:cs="Arial"/>
          <w:szCs w:val="28"/>
        </w:rPr>
      </w:pPr>
    </w:p>
    <w:p w14:paraId="73E6F86A" w14:textId="77777777" w:rsidR="00F634EC" w:rsidRPr="007272E4" w:rsidRDefault="00F634EC">
      <w:pPr>
        <w:spacing w:line="360" w:lineRule="auto"/>
        <w:rPr>
          <w:rFonts w:ascii="Arial" w:hAnsi="Arial" w:cs="Arial"/>
          <w:szCs w:val="28"/>
        </w:rPr>
      </w:pPr>
      <w:r w:rsidRPr="007272E4">
        <w:rPr>
          <w:rFonts w:ascii="Arial" w:hAnsi="Arial" w:cs="Arial"/>
          <w:szCs w:val="28"/>
        </w:rPr>
        <w:t xml:space="preserve">(c)  If the Company deems it necessary to require any new license or certification as a condition of employment, the Company will meet with the </w:t>
      </w:r>
      <w:smartTag w:uri="urn:schemas-microsoft-com:office:smarttags" w:element="place">
        <w:r w:rsidRPr="007272E4">
          <w:rPr>
            <w:rFonts w:ascii="Arial" w:hAnsi="Arial" w:cs="Arial"/>
            <w:szCs w:val="28"/>
          </w:rPr>
          <w:t>Union</w:t>
        </w:r>
      </w:smartTag>
      <w:r w:rsidRPr="007272E4">
        <w:rPr>
          <w:rFonts w:ascii="Arial" w:hAnsi="Arial" w:cs="Arial"/>
          <w:szCs w:val="28"/>
        </w:rPr>
        <w:t xml:space="preserve"> to discuss the certification or licensing requirements and consider the </w:t>
      </w:r>
      <w:smartTag w:uri="urn:schemas-microsoft-com:office:smarttags" w:element="place">
        <w:r w:rsidRPr="007272E4">
          <w:rPr>
            <w:rFonts w:ascii="Arial" w:hAnsi="Arial" w:cs="Arial"/>
            <w:szCs w:val="28"/>
          </w:rPr>
          <w:t>Union</w:t>
        </w:r>
      </w:smartTag>
      <w:r w:rsidRPr="007272E4">
        <w:rPr>
          <w:rFonts w:ascii="Arial" w:hAnsi="Arial" w:cs="Arial"/>
          <w:szCs w:val="28"/>
        </w:rPr>
        <w:t>’s request for grandfathering an employee who holds the classification that requires the license or certification.  This provision does not apply to licenses or certifications required by any governmental agencies or industry oversight groups.</w:t>
      </w:r>
    </w:p>
    <w:p w14:paraId="7ED4EF18" w14:textId="77777777" w:rsidR="00F634EC" w:rsidRPr="007272E4" w:rsidRDefault="00F634EC">
      <w:pPr>
        <w:spacing w:line="360" w:lineRule="auto"/>
      </w:pPr>
    </w:p>
    <w:p w14:paraId="49E55DD6" w14:textId="77777777" w:rsidR="00F634EC" w:rsidRPr="007272E4" w:rsidRDefault="00F634EC">
      <w:pPr>
        <w:spacing w:line="360" w:lineRule="auto"/>
        <w:rPr>
          <w:rFonts w:ascii="Arial" w:hAnsi="Arial" w:cs="Arial"/>
        </w:rPr>
      </w:pPr>
      <w:r w:rsidRPr="007272E4">
        <w:rPr>
          <w:rFonts w:ascii="Arial" w:hAnsi="Arial" w:cs="Arial"/>
        </w:rPr>
        <w:t xml:space="preserve">(d)  An employee in a position which requires the maintenance of a valid Commercial Drivers License and who has such license suspended or revoked by reason of a non-work related first offense for driving under the influence of either alcohol or unlawful drugs shall be treated as follows.  First, he shall be accommodated with non-driving duties for the first 60 days following such suspension or revocation.  Thereafter, he shall be permitted to use any remaining vacation entitlement.  Upon the expiration of the 60-day accommodation period and the use of any available vacation, he shall be placed on an unpaid leave of absence, which shall not exceed 18 months.  If his Commercial Drivers License is reinstated during the 18-month leave of absence, he will be permitted to return to his former classification or any other classification for which he is qualified, provided there is a vacancy. </w:t>
      </w:r>
    </w:p>
    <w:p w14:paraId="7F4DA6CA" w14:textId="77777777" w:rsidR="00F634EC" w:rsidRPr="007272E4" w:rsidRDefault="00F634EC">
      <w:pPr>
        <w:spacing w:line="360" w:lineRule="auto"/>
        <w:rPr>
          <w:rFonts w:ascii="Arial" w:hAnsi="Arial" w:cs="Arial"/>
        </w:rPr>
      </w:pPr>
    </w:p>
    <w:p w14:paraId="6104A198" w14:textId="77777777" w:rsidR="00F634EC" w:rsidRPr="007272E4" w:rsidRDefault="00F634EC">
      <w:pPr>
        <w:spacing w:line="360" w:lineRule="auto"/>
        <w:rPr>
          <w:rFonts w:ascii="Arial" w:hAnsi="Arial" w:cs="Arial"/>
        </w:rPr>
      </w:pPr>
      <w:r w:rsidRPr="007272E4">
        <w:rPr>
          <w:rFonts w:ascii="Arial" w:hAnsi="Arial" w:cs="Arial"/>
        </w:rPr>
        <w:t>If the employee’s Commercial Driver’s License is not reinstated within the 18-month period, or he incurs a second suspension or revocation, his employment will be terminated.</w:t>
      </w:r>
    </w:p>
    <w:p w14:paraId="09B83B22" w14:textId="77777777" w:rsidR="00F634EC" w:rsidRPr="007272E4" w:rsidRDefault="00F634EC">
      <w:pPr>
        <w:pStyle w:val="Footer"/>
        <w:tabs>
          <w:tab w:val="clear" w:pos="4320"/>
          <w:tab w:val="clear" w:pos="8640"/>
          <w:tab w:val="left" w:pos="720"/>
          <w:tab w:val="left" w:pos="1440"/>
          <w:tab w:val="left" w:pos="2160"/>
          <w:tab w:val="left" w:pos="5850"/>
        </w:tabs>
        <w:spacing w:line="360" w:lineRule="auto"/>
        <w:rPr>
          <w:rFonts w:ascii="Arial" w:hAnsi="Arial" w:cs="Arial"/>
        </w:rPr>
      </w:pPr>
    </w:p>
    <w:p w14:paraId="7BC144F0" w14:textId="77777777" w:rsidR="00F634EC" w:rsidRPr="007272E4" w:rsidRDefault="00F634EC">
      <w:pPr>
        <w:tabs>
          <w:tab w:val="left" w:pos="0"/>
          <w:tab w:val="left" w:pos="270"/>
        </w:tabs>
        <w:spacing w:line="360" w:lineRule="auto"/>
        <w:ind w:right="-90"/>
        <w:rPr>
          <w:b/>
          <w:sz w:val="28"/>
        </w:rPr>
      </w:pPr>
      <w:r w:rsidRPr="007272E4">
        <w:rPr>
          <w:rStyle w:val="InitialStyle"/>
          <w:rFonts w:ascii="Arial" w:hAnsi="Arial" w:cs="Arial"/>
          <w:b/>
          <w:bCs/>
          <w:color w:val="auto"/>
        </w:rPr>
        <w:t xml:space="preserve">Section 12.  </w:t>
      </w:r>
      <w:r w:rsidRPr="007272E4">
        <w:rPr>
          <w:rFonts w:ascii="Arial" w:hAnsi="Arial" w:cs="Arial"/>
          <w:b/>
          <w:bCs/>
        </w:rPr>
        <w:t>Employee Leave of Absence</w:t>
      </w:r>
      <w:r w:rsidRPr="007272E4">
        <w:rPr>
          <w:b/>
          <w:sz w:val="28"/>
        </w:rPr>
        <w:t xml:space="preserve"> </w:t>
      </w:r>
    </w:p>
    <w:p w14:paraId="407EB73B" w14:textId="77777777" w:rsidR="00F634EC" w:rsidRPr="007272E4" w:rsidRDefault="00F634EC">
      <w:pPr>
        <w:tabs>
          <w:tab w:val="left" w:pos="0"/>
          <w:tab w:val="left" w:pos="270"/>
        </w:tabs>
        <w:spacing w:line="360" w:lineRule="auto"/>
        <w:ind w:right="-90"/>
        <w:rPr>
          <w:b/>
          <w:sz w:val="28"/>
        </w:rPr>
      </w:pPr>
    </w:p>
    <w:p w14:paraId="584818A4" w14:textId="77777777" w:rsidR="00F634EC" w:rsidRPr="007272E4" w:rsidRDefault="00F634EC">
      <w:pPr>
        <w:tabs>
          <w:tab w:val="left" w:pos="-1440"/>
          <w:tab w:val="left" w:pos="-720"/>
          <w:tab w:val="left" w:pos="0"/>
          <w:tab w:val="left" w:pos="720"/>
          <w:tab w:val="left" w:pos="1440"/>
          <w:tab w:val="left" w:pos="2448"/>
          <w:tab w:val="left" w:pos="3168"/>
          <w:tab w:val="left" w:pos="3888"/>
        </w:tabs>
        <w:spacing w:line="360" w:lineRule="auto"/>
        <w:rPr>
          <w:rFonts w:ascii="Arial" w:hAnsi="Arial" w:cs="Arial"/>
          <w:szCs w:val="28"/>
        </w:rPr>
      </w:pPr>
      <w:r w:rsidRPr="007272E4">
        <w:rPr>
          <w:rFonts w:ascii="Arial" w:hAnsi="Arial" w:cs="Arial"/>
          <w:szCs w:val="28"/>
        </w:rPr>
        <w:lastRenderedPageBreak/>
        <w:t>When the Company’s business conditions permit, an employee may be granted a leave of absence for a period not exceeding one (1) year, during which he shall continue to accumulate seniority; provided, however, that for a cause determined sufficient by the Company such leave may be granted for not more than one (1) additional year.  No leave may be granted for an employee to take employment elsewhere during such leave, except for employment arranged by or consented to by the Company.</w:t>
      </w:r>
    </w:p>
    <w:p w14:paraId="60E62CFC" w14:textId="77777777" w:rsidR="00F634EC" w:rsidRPr="007272E4" w:rsidRDefault="00F634EC">
      <w:pPr>
        <w:tabs>
          <w:tab w:val="left" w:pos="0"/>
          <w:tab w:val="left" w:pos="270"/>
        </w:tabs>
        <w:spacing w:line="360" w:lineRule="auto"/>
        <w:ind w:right="-90"/>
        <w:rPr>
          <w:rFonts w:ascii="Arial" w:hAnsi="Arial" w:cs="Arial"/>
          <w:szCs w:val="28"/>
        </w:rPr>
      </w:pPr>
    </w:p>
    <w:p w14:paraId="79589E7A" w14:textId="77777777" w:rsidR="00F634EC" w:rsidRPr="007272E4" w:rsidRDefault="00F634EC">
      <w:pPr>
        <w:tabs>
          <w:tab w:val="left" w:pos="0"/>
          <w:tab w:val="left" w:pos="270"/>
        </w:tabs>
        <w:spacing w:line="360" w:lineRule="auto"/>
        <w:ind w:right="-90"/>
        <w:rPr>
          <w:rFonts w:ascii="Arial" w:hAnsi="Arial" w:cs="Arial"/>
        </w:rPr>
      </w:pPr>
      <w:r w:rsidRPr="007272E4">
        <w:rPr>
          <w:rFonts w:ascii="Arial" w:hAnsi="Arial" w:cs="Arial"/>
          <w:szCs w:val="28"/>
        </w:rPr>
        <w:t xml:space="preserve">All leaves of absence shall be issued in writing and state the conditions thereof.  A copy of such leave shall be kept on file by the Human Resources Manager and a copy furnished to the employee and a copy to the </w:t>
      </w:r>
      <w:smartTag w:uri="urn:schemas-microsoft-com:office:smarttags" w:element="place">
        <w:r w:rsidRPr="007272E4">
          <w:rPr>
            <w:rFonts w:ascii="Arial" w:hAnsi="Arial" w:cs="Arial"/>
            <w:szCs w:val="28"/>
          </w:rPr>
          <w:t>Union</w:t>
        </w:r>
      </w:smartTag>
      <w:r w:rsidRPr="007272E4">
        <w:rPr>
          <w:rFonts w:ascii="Arial" w:hAnsi="Arial" w:cs="Arial"/>
          <w:szCs w:val="28"/>
        </w:rPr>
        <w:t>.</w:t>
      </w:r>
    </w:p>
    <w:p w14:paraId="57C4B3D7" w14:textId="77777777" w:rsidR="00F634EC" w:rsidRPr="007272E4" w:rsidRDefault="00F634EC">
      <w:pPr>
        <w:pStyle w:val="DefaultText"/>
        <w:tabs>
          <w:tab w:val="left" w:pos="0"/>
          <w:tab w:val="left" w:pos="720"/>
          <w:tab w:val="left" w:pos="1440"/>
          <w:tab w:val="left" w:pos="2160"/>
          <w:tab w:val="left" w:pos="2880"/>
          <w:tab w:val="left" w:pos="3600"/>
          <w:tab w:val="left" w:pos="4320"/>
          <w:tab w:val="left" w:pos="5040"/>
        </w:tabs>
        <w:spacing w:line="360" w:lineRule="auto"/>
        <w:rPr>
          <w:rStyle w:val="InitialStyle"/>
          <w:rFonts w:ascii="Arial" w:hAnsi="Arial" w:cs="Arial"/>
          <w:color w:val="auto"/>
        </w:rPr>
      </w:pPr>
    </w:p>
    <w:p w14:paraId="30343352" w14:textId="77777777" w:rsidR="00F634EC" w:rsidRPr="007272E4" w:rsidRDefault="00F634EC">
      <w:pPr>
        <w:tabs>
          <w:tab w:val="left" w:pos="0"/>
          <w:tab w:val="left" w:pos="270"/>
          <w:tab w:val="left" w:pos="741"/>
        </w:tabs>
        <w:spacing w:line="360" w:lineRule="auto"/>
        <w:ind w:right="-90"/>
        <w:rPr>
          <w:rFonts w:ascii="Arial" w:hAnsi="Arial" w:cs="Arial"/>
          <w:b/>
        </w:rPr>
      </w:pPr>
      <w:r w:rsidRPr="007272E4">
        <w:rPr>
          <w:rFonts w:ascii="Arial" w:hAnsi="Arial" w:cs="Arial"/>
          <w:b/>
        </w:rPr>
        <w:t>Section 13.  Moving Expense</w:t>
      </w:r>
    </w:p>
    <w:p w14:paraId="5DA1A010" w14:textId="77777777" w:rsidR="00F634EC" w:rsidRPr="007272E4" w:rsidRDefault="00F634EC">
      <w:pPr>
        <w:tabs>
          <w:tab w:val="left" w:pos="0"/>
          <w:tab w:val="left" w:pos="270"/>
          <w:tab w:val="left" w:pos="741"/>
        </w:tabs>
        <w:spacing w:line="360" w:lineRule="auto"/>
        <w:ind w:right="-90"/>
        <w:jc w:val="both"/>
        <w:rPr>
          <w:rFonts w:ascii="Arial" w:hAnsi="Arial" w:cs="Arial"/>
          <w:b/>
        </w:rPr>
      </w:pPr>
    </w:p>
    <w:p w14:paraId="1C866666" w14:textId="5E202515" w:rsidR="00F634EC" w:rsidRPr="007272E4" w:rsidRDefault="007B15D2" w:rsidP="007B15D2">
      <w:pPr>
        <w:spacing w:line="360" w:lineRule="auto"/>
        <w:rPr>
          <w:rFonts w:ascii="Arial" w:hAnsi="Arial" w:cs="Arial"/>
          <w:szCs w:val="28"/>
        </w:rPr>
      </w:pPr>
      <w:r w:rsidRPr="007272E4">
        <w:rPr>
          <w:rFonts w:ascii="Arial" w:hAnsi="Arial" w:cs="Arial"/>
          <w:szCs w:val="28"/>
        </w:rPr>
        <w:t>(a)</w:t>
      </w:r>
      <w:r w:rsidRPr="007272E4">
        <w:rPr>
          <w:rFonts w:ascii="Arial" w:hAnsi="Arial" w:cs="Arial"/>
          <w:szCs w:val="28"/>
        </w:rPr>
        <w:tab/>
      </w:r>
      <w:r w:rsidR="00F634EC" w:rsidRPr="007272E4">
        <w:rPr>
          <w:rFonts w:ascii="Arial" w:hAnsi="Arial" w:cs="Arial"/>
          <w:szCs w:val="28"/>
        </w:rPr>
        <w:t>When it is deemed necessary by the Company and the employee agrees to move to a new residence, the Company shall furnish an insured carrier in the moving business to transport the employee's household articles, furniture and such personal effects as may be necessary to be packed with the household articles and furniture to the new address.</w:t>
      </w:r>
    </w:p>
    <w:p w14:paraId="6B130FB3" w14:textId="77777777" w:rsidR="00F634EC" w:rsidRPr="007272E4" w:rsidRDefault="00F634EC">
      <w:pPr>
        <w:spacing w:line="360" w:lineRule="auto"/>
        <w:rPr>
          <w:rFonts w:ascii="Arial" w:hAnsi="Arial" w:cs="Arial"/>
          <w:szCs w:val="28"/>
        </w:rPr>
      </w:pPr>
    </w:p>
    <w:p w14:paraId="554E2C27" w14:textId="77777777" w:rsidR="00F634EC" w:rsidRPr="007272E4" w:rsidRDefault="00F634EC">
      <w:pPr>
        <w:spacing w:line="360" w:lineRule="auto"/>
        <w:rPr>
          <w:rFonts w:ascii="Arial" w:hAnsi="Arial" w:cs="Arial"/>
          <w:szCs w:val="28"/>
        </w:rPr>
      </w:pPr>
      <w:r w:rsidRPr="007272E4">
        <w:rPr>
          <w:rFonts w:ascii="Arial" w:hAnsi="Arial" w:cs="Arial"/>
          <w:szCs w:val="28"/>
        </w:rPr>
        <w:t>In the event that such employee cannot immediately find a suitable location to which to move his/her family, the Company will pay only the employee’s individual reasonable living expenses at his/her new headquarters for a period not to exceed fourteen (14) calendar days.</w:t>
      </w:r>
    </w:p>
    <w:p w14:paraId="3300C430" w14:textId="77777777" w:rsidR="00F634EC" w:rsidRPr="007272E4" w:rsidRDefault="00F634EC">
      <w:pPr>
        <w:spacing w:line="360" w:lineRule="auto"/>
        <w:rPr>
          <w:rFonts w:ascii="Arial" w:hAnsi="Arial" w:cs="Arial"/>
          <w:szCs w:val="28"/>
        </w:rPr>
      </w:pPr>
    </w:p>
    <w:p w14:paraId="3F732E1E" w14:textId="77777777" w:rsidR="00F634EC" w:rsidRPr="007272E4" w:rsidRDefault="00F634EC">
      <w:pPr>
        <w:pStyle w:val="BodyText3"/>
        <w:tabs>
          <w:tab w:val="left" w:pos="741"/>
        </w:tabs>
      </w:pPr>
      <w:r w:rsidRPr="007272E4">
        <w:t>The section above will only apply when an employee’s headquarters is changed at the request of the Company.  That is, when an employee initiates a change of headquarters under the provisions of an applicable Local Agreement, the Company will not be required to pay either moving or living expenses.</w:t>
      </w:r>
    </w:p>
    <w:p w14:paraId="714CC958" w14:textId="77777777" w:rsidR="009629D6" w:rsidRPr="007272E4" w:rsidRDefault="009629D6">
      <w:pPr>
        <w:pStyle w:val="BodyText3"/>
        <w:tabs>
          <w:tab w:val="left" w:pos="741"/>
        </w:tabs>
      </w:pPr>
    </w:p>
    <w:p w14:paraId="72F5A6C6" w14:textId="76322D65" w:rsidR="009629D6" w:rsidRPr="007272E4" w:rsidRDefault="007B15D2">
      <w:pPr>
        <w:pStyle w:val="BodyText3"/>
        <w:tabs>
          <w:tab w:val="left" w:pos="741"/>
        </w:tabs>
        <w:rPr>
          <w:bCs/>
        </w:rPr>
      </w:pPr>
      <w:r w:rsidRPr="007272E4">
        <w:rPr>
          <w:bCs/>
        </w:rPr>
        <w:lastRenderedPageBreak/>
        <w:t>(b)</w:t>
      </w:r>
      <w:r w:rsidRPr="007272E4">
        <w:rPr>
          <w:bCs/>
        </w:rPr>
        <w:tab/>
        <w:t>In lieu of the payment of moving expenses as noted in Section 13(a) immediately above, at the Company’s discretion, if it is determined an incentive is needed to attract candidates for difficult-to-fill positions, a relocation lump sum amount of $8,500 may be offered.  The relocation lump sum will be included in the job posting and the Local Union leadership will be notified.  The payment will be made to the successful hire/transfer after the position is filled.  The total relocation lump sum paid will be less any applicable withholdings.</w:t>
      </w:r>
    </w:p>
    <w:p w14:paraId="40BD1615" w14:textId="77777777" w:rsidR="00F634EC" w:rsidRPr="007272E4" w:rsidRDefault="00F634EC">
      <w:pPr>
        <w:tabs>
          <w:tab w:val="left" w:pos="720"/>
          <w:tab w:val="left" w:pos="1440"/>
          <w:tab w:val="left" w:pos="2160"/>
          <w:tab w:val="left" w:pos="5850"/>
        </w:tabs>
        <w:spacing w:line="360" w:lineRule="auto"/>
        <w:rPr>
          <w:rFonts w:ascii="Arial" w:hAnsi="Arial" w:cs="Arial"/>
        </w:rPr>
      </w:pPr>
      <w:r w:rsidRPr="007272E4">
        <w:rPr>
          <w:rFonts w:ascii="Arial" w:hAnsi="Arial" w:cs="Arial"/>
        </w:rPr>
        <w:br w:type="page"/>
      </w:r>
    </w:p>
    <w:p w14:paraId="3104EDA9" w14:textId="77777777" w:rsidR="00F634EC" w:rsidRPr="007272E4" w:rsidRDefault="00F634EC">
      <w:pPr>
        <w:pStyle w:val="Heading3"/>
        <w:spacing w:line="360" w:lineRule="auto"/>
        <w:rPr>
          <w:szCs w:val="28"/>
        </w:rPr>
      </w:pPr>
      <w:r w:rsidRPr="007272E4">
        <w:rPr>
          <w:szCs w:val="28"/>
        </w:rPr>
        <w:lastRenderedPageBreak/>
        <w:t>ARTICLE X</w:t>
      </w:r>
    </w:p>
    <w:p w14:paraId="251E318E" w14:textId="77777777" w:rsidR="00F634EC" w:rsidRPr="007272E4" w:rsidRDefault="00F634EC">
      <w:pPr>
        <w:spacing w:line="360" w:lineRule="auto"/>
        <w:jc w:val="center"/>
        <w:rPr>
          <w:rFonts w:ascii="Arial" w:hAnsi="Arial" w:cs="Arial"/>
          <w:b/>
          <w:bCs/>
          <w:szCs w:val="28"/>
        </w:rPr>
      </w:pPr>
      <w:r w:rsidRPr="007272E4">
        <w:rPr>
          <w:rFonts w:ascii="Arial" w:hAnsi="Arial" w:cs="Arial"/>
          <w:b/>
          <w:bCs/>
          <w:szCs w:val="28"/>
        </w:rPr>
        <w:t>BENEFITS</w:t>
      </w:r>
    </w:p>
    <w:p w14:paraId="125FE12A" w14:textId="77777777" w:rsidR="00F634EC" w:rsidRPr="007272E4" w:rsidRDefault="00F634EC">
      <w:pPr>
        <w:spacing w:line="360" w:lineRule="auto"/>
        <w:jc w:val="center"/>
        <w:rPr>
          <w:rFonts w:ascii="Arial" w:hAnsi="Arial" w:cs="Arial"/>
          <w:b/>
          <w:bCs/>
          <w:szCs w:val="28"/>
        </w:rPr>
      </w:pPr>
    </w:p>
    <w:p w14:paraId="204AC6C0" w14:textId="6FB78A4A" w:rsidR="006D025E" w:rsidRPr="007272E4" w:rsidRDefault="00F634EC">
      <w:pPr>
        <w:spacing w:line="360" w:lineRule="auto"/>
        <w:rPr>
          <w:rFonts w:ascii="Arial" w:hAnsi="Arial" w:cs="Arial"/>
          <w:szCs w:val="28"/>
        </w:rPr>
      </w:pPr>
      <w:r w:rsidRPr="007272E4">
        <w:rPr>
          <w:rFonts w:ascii="Arial" w:hAnsi="Arial" w:cs="Arial"/>
          <w:b/>
          <w:szCs w:val="28"/>
        </w:rPr>
        <w:t>Section 1.</w:t>
      </w:r>
      <w:r w:rsidRPr="007272E4">
        <w:rPr>
          <w:rFonts w:ascii="Arial" w:hAnsi="Arial" w:cs="Arial"/>
          <w:szCs w:val="28"/>
        </w:rPr>
        <w:t xml:space="preserve">  </w:t>
      </w:r>
      <w:r w:rsidRPr="007272E4">
        <w:rPr>
          <w:rFonts w:ascii="Arial" w:hAnsi="Arial" w:cs="Arial"/>
          <w:szCs w:val="28"/>
        </w:rPr>
        <w:tab/>
        <w:t xml:space="preserve">Employees shall be permitted to participate in the American Electric Power System </w:t>
      </w:r>
      <w:r w:rsidR="006D025E" w:rsidRPr="007272E4">
        <w:rPr>
          <w:rFonts w:ascii="Arial" w:hAnsi="Arial" w:cs="Arial"/>
          <w:szCs w:val="28"/>
        </w:rPr>
        <w:t>Benefit Plans (collectively referred to as the “Plans”).  These include Plans such as:</w:t>
      </w:r>
    </w:p>
    <w:p w14:paraId="330A0065" w14:textId="121B5FB5" w:rsidR="006D025E" w:rsidRPr="007272E4" w:rsidRDefault="006D025E" w:rsidP="006D025E">
      <w:pPr>
        <w:pStyle w:val="ListParagraph"/>
        <w:numPr>
          <w:ilvl w:val="0"/>
          <w:numId w:val="25"/>
        </w:numPr>
        <w:spacing w:line="360" w:lineRule="auto"/>
        <w:rPr>
          <w:rFonts w:ascii="Arial" w:hAnsi="Arial" w:cs="Arial"/>
          <w:szCs w:val="28"/>
        </w:rPr>
      </w:pPr>
      <w:r w:rsidRPr="007272E4">
        <w:rPr>
          <w:rFonts w:ascii="Arial" w:hAnsi="Arial" w:cs="Arial"/>
          <w:szCs w:val="28"/>
        </w:rPr>
        <w:t>American Electric Power System Comprehensive Medical Plan (including the American Electric Power System Comprehensive Dental Plan), including such medical coverage alternatives as may be made available from time to time)</w:t>
      </w:r>
    </w:p>
    <w:p w14:paraId="3345BBA7" w14:textId="00DC069B" w:rsidR="006D025E" w:rsidRPr="007272E4" w:rsidRDefault="006D025E" w:rsidP="006D025E">
      <w:pPr>
        <w:pStyle w:val="ListParagraph"/>
        <w:numPr>
          <w:ilvl w:val="0"/>
          <w:numId w:val="25"/>
        </w:numPr>
        <w:spacing w:line="360" w:lineRule="auto"/>
        <w:rPr>
          <w:rFonts w:ascii="Arial" w:hAnsi="Arial" w:cs="Arial"/>
          <w:szCs w:val="28"/>
        </w:rPr>
      </w:pPr>
      <w:r w:rsidRPr="007272E4">
        <w:rPr>
          <w:rFonts w:ascii="Arial" w:hAnsi="Arial" w:cs="Arial"/>
          <w:szCs w:val="28"/>
        </w:rPr>
        <w:t>Eyemed Comprehensive Vision Plan (also called the AEP Comprehensive Vision Plan)</w:t>
      </w:r>
    </w:p>
    <w:p w14:paraId="64A8CA45" w14:textId="286214B9" w:rsidR="006D025E" w:rsidRPr="007272E4" w:rsidRDefault="006D025E" w:rsidP="006D025E">
      <w:pPr>
        <w:pStyle w:val="ListParagraph"/>
        <w:numPr>
          <w:ilvl w:val="0"/>
          <w:numId w:val="25"/>
        </w:numPr>
        <w:spacing w:line="360" w:lineRule="auto"/>
        <w:rPr>
          <w:rFonts w:ascii="Arial" w:hAnsi="Arial" w:cs="Arial"/>
          <w:szCs w:val="28"/>
        </w:rPr>
      </w:pPr>
      <w:r w:rsidRPr="007272E4">
        <w:rPr>
          <w:rFonts w:ascii="Arial" w:hAnsi="Arial" w:cs="Arial"/>
          <w:szCs w:val="28"/>
        </w:rPr>
        <w:t>The following programs under the AEP Section 125 Plan</w:t>
      </w:r>
    </w:p>
    <w:p w14:paraId="0413EAB2" w14:textId="493BB8C8" w:rsidR="006D025E" w:rsidRPr="007272E4" w:rsidRDefault="006D025E" w:rsidP="006D025E">
      <w:pPr>
        <w:pStyle w:val="ListParagraph"/>
        <w:numPr>
          <w:ilvl w:val="1"/>
          <w:numId w:val="25"/>
        </w:numPr>
        <w:spacing w:line="360" w:lineRule="auto"/>
        <w:rPr>
          <w:rFonts w:ascii="Arial" w:hAnsi="Arial" w:cs="Arial"/>
          <w:szCs w:val="28"/>
        </w:rPr>
      </w:pPr>
      <w:r w:rsidRPr="007272E4">
        <w:rPr>
          <w:rFonts w:ascii="Arial" w:hAnsi="Arial" w:cs="Arial"/>
          <w:szCs w:val="28"/>
        </w:rPr>
        <w:t>Before Tax Premium Payment Program</w:t>
      </w:r>
    </w:p>
    <w:p w14:paraId="31C110E4" w14:textId="49A68B97" w:rsidR="006D025E" w:rsidRPr="007272E4" w:rsidRDefault="006D025E" w:rsidP="006D025E">
      <w:pPr>
        <w:pStyle w:val="ListParagraph"/>
        <w:numPr>
          <w:ilvl w:val="1"/>
          <w:numId w:val="25"/>
        </w:numPr>
        <w:spacing w:line="360" w:lineRule="auto"/>
        <w:rPr>
          <w:rFonts w:ascii="Arial" w:hAnsi="Arial" w:cs="Arial"/>
          <w:szCs w:val="28"/>
        </w:rPr>
      </w:pPr>
      <w:r w:rsidRPr="007272E4">
        <w:rPr>
          <w:rFonts w:ascii="Arial" w:hAnsi="Arial" w:cs="Arial"/>
          <w:szCs w:val="28"/>
        </w:rPr>
        <w:t>Health Savings Account Program</w:t>
      </w:r>
    </w:p>
    <w:p w14:paraId="369A8995" w14:textId="3FDB90A4" w:rsidR="006D025E" w:rsidRPr="007272E4" w:rsidRDefault="006D025E" w:rsidP="006D025E">
      <w:pPr>
        <w:pStyle w:val="ListParagraph"/>
        <w:numPr>
          <w:ilvl w:val="1"/>
          <w:numId w:val="25"/>
        </w:numPr>
        <w:spacing w:line="360" w:lineRule="auto"/>
        <w:rPr>
          <w:rFonts w:ascii="Arial" w:hAnsi="Arial" w:cs="Arial"/>
          <w:szCs w:val="28"/>
        </w:rPr>
      </w:pPr>
      <w:r w:rsidRPr="007272E4">
        <w:rPr>
          <w:rFonts w:ascii="Arial" w:hAnsi="Arial" w:cs="Arial"/>
          <w:szCs w:val="28"/>
        </w:rPr>
        <w:t>American Electric Power System Health Care Flexible Spending Account Plan</w:t>
      </w:r>
    </w:p>
    <w:p w14:paraId="34E7A8E7" w14:textId="758DA5A4" w:rsidR="006D025E" w:rsidRPr="007272E4" w:rsidRDefault="006D025E" w:rsidP="006D025E">
      <w:pPr>
        <w:pStyle w:val="ListParagraph"/>
        <w:numPr>
          <w:ilvl w:val="1"/>
          <w:numId w:val="25"/>
        </w:numPr>
        <w:spacing w:line="360" w:lineRule="auto"/>
        <w:rPr>
          <w:rFonts w:ascii="Arial" w:hAnsi="Arial" w:cs="Arial"/>
          <w:szCs w:val="28"/>
        </w:rPr>
      </w:pPr>
      <w:r w:rsidRPr="007272E4">
        <w:rPr>
          <w:rFonts w:ascii="Arial" w:hAnsi="Arial" w:cs="Arial"/>
          <w:szCs w:val="28"/>
        </w:rPr>
        <w:t>Dependent Care Assistance Flexible Spending Account Plan</w:t>
      </w:r>
    </w:p>
    <w:p w14:paraId="01CDEAE5" w14:textId="4072A331" w:rsidR="006D025E" w:rsidRPr="007272E4" w:rsidRDefault="006D025E" w:rsidP="006D025E">
      <w:pPr>
        <w:pStyle w:val="ListParagraph"/>
        <w:numPr>
          <w:ilvl w:val="0"/>
          <w:numId w:val="25"/>
        </w:numPr>
        <w:spacing w:line="360" w:lineRule="auto"/>
        <w:rPr>
          <w:rFonts w:ascii="Arial" w:hAnsi="Arial" w:cs="Arial"/>
          <w:szCs w:val="28"/>
        </w:rPr>
      </w:pPr>
      <w:r w:rsidRPr="007272E4">
        <w:rPr>
          <w:rFonts w:ascii="Arial" w:hAnsi="Arial" w:cs="Arial"/>
          <w:szCs w:val="28"/>
        </w:rPr>
        <w:t>American Electric Power System Accidental Death and Dismemberment Insurance Plan</w:t>
      </w:r>
    </w:p>
    <w:p w14:paraId="4BAF7B04" w14:textId="5D99964A" w:rsidR="006D025E" w:rsidRPr="007272E4" w:rsidRDefault="006D025E" w:rsidP="006D025E">
      <w:pPr>
        <w:pStyle w:val="ListParagraph"/>
        <w:numPr>
          <w:ilvl w:val="0"/>
          <w:numId w:val="25"/>
        </w:numPr>
        <w:spacing w:line="360" w:lineRule="auto"/>
        <w:rPr>
          <w:rFonts w:ascii="Arial" w:hAnsi="Arial" w:cs="Arial"/>
          <w:szCs w:val="28"/>
        </w:rPr>
      </w:pPr>
      <w:r w:rsidRPr="007272E4">
        <w:rPr>
          <w:rFonts w:ascii="Arial" w:hAnsi="Arial" w:cs="Arial"/>
          <w:szCs w:val="28"/>
        </w:rPr>
        <w:t xml:space="preserve">American Electric Power System Life and Accident Insurance Plan (which including coverage alternatives as may be offered from time to time under the terms of this plan, such as group life insurance, dependent life insurance, supplemental life insurance, accidental death and dismemberment coverage, </w:t>
      </w:r>
      <w:r w:rsidR="00D477C7" w:rsidRPr="007272E4">
        <w:rPr>
          <w:rFonts w:ascii="Arial" w:hAnsi="Arial" w:cs="Arial"/>
          <w:szCs w:val="28"/>
        </w:rPr>
        <w:t>critical illness coverage, etc.)</w:t>
      </w:r>
    </w:p>
    <w:p w14:paraId="470A4165" w14:textId="54CDBA9D" w:rsidR="00D477C7" w:rsidRPr="007272E4" w:rsidRDefault="00D477C7" w:rsidP="00D477C7">
      <w:pPr>
        <w:pStyle w:val="ListParagraph"/>
        <w:numPr>
          <w:ilvl w:val="0"/>
          <w:numId w:val="25"/>
        </w:numPr>
        <w:spacing w:line="360" w:lineRule="auto"/>
        <w:rPr>
          <w:rFonts w:ascii="Arial" w:hAnsi="Arial" w:cs="Arial"/>
          <w:szCs w:val="28"/>
        </w:rPr>
      </w:pPr>
      <w:r w:rsidRPr="007272E4">
        <w:rPr>
          <w:rFonts w:ascii="Arial" w:hAnsi="Arial" w:cs="Arial"/>
          <w:szCs w:val="28"/>
        </w:rPr>
        <w:t>American Electric Power System Long Term Care Plan</w:t>
      </w:r>
    </w:p>
    <w:p w14:paraId="0EACB70C" w14:textId="30F84E3E" w:rsidR="00D477C7" w:rsidRPr="007272E4" w:rsidRDefault="00D477C7" w:rsidP="00D477C7">
      <w:pPr>
        <w:pStyle w:val="ListParagraph"/>
        <w:numPr>
          <w:ilvl w:val="0"/>
          <w:numId w:val="25"/>
        </w:numPr>
        <w:spacing w:line="360" w:lineRule="auto"/>
        <w:rPr>
          <w:rFonts w:ascii="Arial" w:hAnsi="Arial" w:cs="Arial"/>
          <w:szCs w:val="28"/>
        </w:rPr>
      </w:pPr>
      <w:r w:rsidRPr="007272E4">
        <w:rPr>
          <w:rFonts w:ascii="Arial" w:hAnsi="Arial" w:cs="Arial"/>
          <w:szCs w:val="28"/>
        </w:rPr>
        <w:t>American Electric Power System Long Term Disability Plan</w:t>
      </w:r>
    </w:p>
    <w:p w14:paraId="2E883BCF" w14:textId="2CCD31EA" w:rsidR="00D477C7" w:rsidRPr="007272E4" w:rsidRDefault="00D477C7" w:rsidP="00D477C7">
      <w:pPr>
        <w:pStyle w:val="ListParagraph"/>
        <w:numPr>
          <w:ilvl w:val="0"/>
          <w:numId w:val="25"/>
        </w:numPr>
        <w:spacing w:line="360" w:lineRule="auto"/>
        <w:rPr>
          <w:rFonts w:ascii="Arial" w:hAnsi="Arial" w:cs="Arial"/>
          <w:szCs w:val="28"/>
        </w:rPr>
      </w:pPr>
      <w:r w:rsidRPr="007272E4">
        <w:rPr>
          <w:rFonts w:ascii="Arial" w:hAnsi="Arial" w:cs="Arial"/>
          <w:szCs w:val="28"/>
        </w:rPr>
        <w:t>American Electric Power System Retirement Plan</w:t>
      </w:r>
    </w:p>
    <w:p w14:paraId="4DF0BBAA" w14:textId="31CE6126" w:rsidR="00D477C7" w:rsidRPr="007272E4" w:rsidRDefault="00D477C7" w:rsidP="00D477C7">
      <w:pPr>
        <w:pStyle w:val="ListParagraph"/>
        <w:numPr>
          <w:ilvl w:val="0"/>
          <w:numId w:val="25"/>
        </w:numPr>
        <w:spacing w:line="360" w:lineRule="auto"/>
        <w:rPr>
          <w:rFonts w:ascii="Arial" w:hAnsi="Arial" w:cs="Arial"/>
          <w:szCs w:val="28"/>
        </w:rPr>
      </w:pPr>
      <w:r w:rsidRPr="007272E4">
        <w:rPr>
          <w:rFonts w:ascii="Arial" w:hAnsi="Arial" w:cs="Arial"/>
          <w:szCs w:val="28"/>
        </w:rPr>
        <w:t>AEP Retirement Savings 401(k) Plan (formerly known as the American Electric Power System Retirement Savings Plan)</w:t>
      </w:r>
    </w:p>
    <w:p w14:paraId="3F7BE27D" w14:textId="151CDD39" w:rsidR="00D477C7" w:rsidRPr="007272E4" w:rsidRDefault="00D477C7" w:rsidP="00D477C7">
      <w:pPr>
        <w:pStyle w:val="ListParagraph"/>
        <w:numPr>
          <w:ilvl w:val="0"/>
          <w:numId w:val="25"/>
        </w:numPr>
        <w:spacing w:line="360" w:lineRule="auto"/>
        <w:rPr>
          <w:rFonts w:ascii="Arial" w:hAnsi="Arial" w:cs="Arial"/>
          <w:szCs w:val="28"/>
        </w:rPr>
      </w:pPr>
      <w:r w:rsidRPr="007272E4">
        <w:rPr>
          <w:rFonts w:ascii="Arial" w:hAnsi="Arial" w:cs="Arial"/>
          <w:szCs w:val="28"/>
        </w:rPr>
        <w:lastRenderedPageBreak/>
        <w:t xml:space="preserve">American Electric Power System Sick Pay Plan (or any </w:t>
      </w:r>
      <w:r w:rsidR="00BF5A76" w:rsidRPr="007272E4">
        <w:rPr>
          <w:rFonts w:ascii="Arial" w:hAnsi="Arial" w:cs="Arial"/>
          <w:szCs w:val="28"/>
        </w:rPr>
        <w:t>short-term</w:t>
      </w:r>
      <w:r w:rsidRPr="007272E4">
        <w:rPr>
          <w:rFonts w:ascii="Arial" w:hAnsi="Arial" w:cs="Arial"/>
          <w:szCs w:val="28"/>
        </w:rPr>
        <w:t xml:space="preserve"> disability plan as in effect where applicable)</w:t>
      </w:r>
    </w:p>
    <w:p w14:paraId="1EF76A39" w14:textId="39711C10" w:rsidR="00D477C7" w:rsidRPr="007272E4" w:rsidRDefault="00D477C7" w:rsidP="00D477C7">
      <w:pPr>
        <w:pStyle w:val="ListParagraph"/>
        <w:numPr>
          <w:ilvl w:val="0"/>
          <w:numId w:val="25"/>
        </w:numPr>
        <w:spacing w:line="360" w:lineRule="auto"/>
        <w:rPr>
          <w:rFonts w:ascii="Arial" w:hAnsi="Arial" w:cs="Arial"/>
          <w:szCs w:val="28"/>
        </w:rPr>
      </w:pPr>
      <w:r w:rsidRPr="007272E4">
        <w:rPr>
          <w:rFonts w:ascii="Arial" w:hAnsi="Arial" w:cs="Arial"/>
          <w:szCs w:val="28"/>
        </w:rPr>
        <w:t>American Electric Power System Group Legal Plan</w:t>
      </w:r>
    </w:p>
    <w:p w14:paraId="152E445C" w14:textId="77777777" w:rsidR="00D477C7" w:rsidRPr="007272E4" w:rsidRDefault="00D477C7" w:rsidP="00D477C7">
      <w:pPr>
        <w:rPr>
          <w:rFonts w:ascii="Arial" w:hAnsi="Arial" w:cs="Arial"/>
          <w:szCs w:val="28"/>
        </w:rPr>
      </w:pPr>
    </w:p>
    <w:p w14:paraId="7C6597D7" w14:textId="77777777" w:rsidR="00265C29" w:rsidRPr="007272E4" w:rsidRDefault="00265C29" w:rsidP="00265C29">
      <w:pPr>
        <w:pStyle w:val="DefaultText"/>
        <w:widowControl/>
        <w:numPr>
          <w:ilvl w:val="0"/>
          <w:numId w:val="14"/>
        </w:numPr>
        <w:snapToGrid w:val="0"/>
        <w:spacing w:line="360" w:lineRule="auto"/>
        <w:ind w:left="0" w:firstLine="0"/>
        <w:rPr>
          <w:rFonts w:ascii="Arial" w:hAnsi="Arial"/>
        </w:rPr>
      </w:pPr>
      <w:r w:rsidRPr="007272E4">
        <w:rPr>
          <w:rFonts w:ascii="Arial" w:hAnsi="Arial" w:cs="Arial"/>
        </w:rPr>
        <w:t xml:space="preserve">As set forth in the above-named Plans or the Summary Plan Description (SPD) with respect thereto, the </w:t>
      </w:r>
      <w:r w:rsidRPr="007272E4">
        <w:rPr>
          <w:rFonts w:ascii="Arial" w:hAnsi="Arial" w:cs="Arial"/>
          <w:szCs w:val="28"/>
        </w:rPr>
        <w:t xml:space="preserve">Company reserves the right to change or end any of the Plans, in whole or in part, at any time or for any reason, which could result in modification or termination of the benefits available to employees, former employees, retirees or other participants.  The Company’s decision to amend, replace or terminate any Benefit Plan may be due to changes in Federal or State law or for any other reason.  If the Company does make a change or decides to terminate a Plan, it may decide to set up a different Plan for similar-type benefits.  If a Benefit Plan is terminated, no further benefits will be available except for losses or expenses incurred before the Plan was terminated.  </w:t>
      </w:r>
      <w:r w:rsidRPr="007272E4">
        <w:rPr>
          <w:rFonts w:ascii="Arial" w:hAnsi="Arial" w:cs="Arial"/>
        </w:rPr>
        <w:t>Any changes made to the above-named Plans will apply to all Company employees participating in the Plans, including not only IBEW-represented employees of the Company, but also employees represented by other Unions, and all unrepresented employees.</w:t>
      </w:r>
    </w:p>
    <w:p w14:paraId="607EFF60" w14:textId="77777777" w:rsidR="00265C29" w:rsidRPr="007272E4" w:rsidRDefault="00265C29" w:rsidP="00265C29">
      <w:pPr>
        <w:pStyle w:val="DefaultText"/>
        <w:spacing w:line="360" w:lineRule="auto"/>
        <w:rPr>
          <w:rFonts w:ascii="Arial" w:hAnsi="Arial" w:cs="Arial"/>
          <w:szCs w:val="28"/>
        </w:rPr>
      </w:pPr>
    </w:p>
    <w:p w14:paraId="0317F1DA" w14:textId="77777777" w:rsidR="00265C29" w:rsidRPr="007272E4" w:rsidRDefault="00265C29" w:rsidP="00265C29">
      <w:pPr>
        <w:pStyle w:val="DefaultText"/>
        <w:widowControl/>
        <w:numPr>
          <w:ilvl w:val="0"/>
          <w:numId w:val="14"/>
        </w:numPr>
        <w:snapToGrid w:val="0"/>
        <w:spacing w:line="360" w:lineRule="auto"/>
        <w:ind w:left="0" w:firstLine="0"/>
        <w:rPr>
          <w:rStyle w:val="InitialStyle"/>
          <w:color w:val="auto"/>
        </w:rPr>
      </w:pPr>
      <w:r w:rsidRPr="007272E4">
        <w:rPr>
          <w:rStyle w:val="InitialStyle"/>
          <w:rFonts w:ascii="Arial" w:hAnsi="Arial"/>
          <w:color w:val="auto"/>
        </w:rPr>
        <w:t>With respect to any individual hired on or after January 1, 2014 who is covered by this Agreement, it is agreed and understood that such employees will not be eligible for retiree medical insurance coverage under any plans now in effect and offered by American Electric Power.</w:t>
      </w:r>
    </w:p>
    <w:p w14:paraId="48A5E1DB" w14:textId="77777777" w:rsidR="00265C29" w:rsidRPr="007272E4" w:rsidRDefault="00265C29">
      <w:pPr>
        <w:tabs>
          <w:tab w:val="left" w:pos="0"/>
          <w:tab w:val="left" w:pos="270"/>
        </w:tabs>
        <w:spacing w:line="360" w:lineRule="auto"/>
        <w:ind w:right="-90"/>
        <w:rPr>
          <w:rFonts w:ascii="Arial" w:hAnsi="Arial" w:cs="Arial"/>
          <w:szCs w:val="28"/>
        </w:rPr>
      </w:pPr>
    </w:p>
    <w:p w14:paraId="1ED6681A" w14:textId="77777777" w:rsidR="00F634EC" w:rsidRPr="007272E4" w:rsidRDefault="00F634EC">
      <w:pPr>
        <w:tabs>
          <w:tab w:val="left" w:pos="0"/>
          <w:tab w:val="left" w:pos="270"/>
          <w:tab w:val="left" w:pos="684"/>
          <w:tab w:val="left" w:pos="1440"/>
          <w:tab w:val="left" w:pos="2160"/>
          <w:tab w:val="left" w:pos="2880"/>
          <w:tab w:val="left" w:pos="3240"/>
        </w:tabs>
        <w:spacing w:line="360" w:lineRule="auto"/>
        <w:ind w:right="-90"/>
        <w:rPr>
          <w:rFonts w:ascii="Arial" w:hAnsi="Arial" w:cs="Arial"/>
          <w:szCs w:val="28"/>
        </w:rPr>
      </w:pPr>
      <w:r w:rsidRPr="007272E4">
        <w:rPr>
          <w:rFonts w:ascii="Arial" w:hAnsi="Arial" w:cs="Arial"/>
          <w:b/>
          <w:szCs w:val="28"/>
        </w:rPr>
        <w:t xml:space="preserve">Section 2. </w:t>
      </w:r>
      <w:r w:rsidRPr="007272E4">
        <w:rPr>
          <w:rFonts w:ascii="Arial" w:hAnsi="Arial" w:cs="Arial"/>
          <w:szCs w:val="28"/>
        </w:rPr>
        <w:t>(a)</w:t>
      </w:r>
      <w:r w:rsidRPr="007272E4">
        <w:rPr>
          <w:rFonts w:ascii="Arial" w:hAnsi="Arial" w:cs="Arial"/>
          <w:b/>
          <w:szCs w:val="28"/>
        </w:rPr>
        <w:t xml:space="preserve"> </w:t>
      </w:r>
      <w:r w:rsidRPr="007272E4">
        <w:rPr>
          <w:rFonts w:ascii="Arial" w:hAnsi="Arial" w:cs="Arial"/>
          <w:szCs w:val="28"/>
        </w:rPr>
        <w:t xml:space="preserve">Employees shall be permitted to participate in the American Electric Power </w:t>
      </w:r>
      <w:r w:rsidR="007D31AE" w:rsidRPr="007272E4">
        <w:rPr>
          <w:rFonts w:ascii="Arial" w:hAnsi="Arial" w:cs="Arial"/>
          <w:szCs w:val="28"/>
        </w:rPr>
        <w:t xml:space="preserve"> Incentive Compensation Plan (ICP).</w:t>
      </w:r>
    </w:p>
    <w:p w14:paraId="22647A40" w14:textId="77777777" w:rsidR="00F634EC" w:rsidRPr="007272E4" w:rsidRDefault="00F634EC">
      <w:pPr>
        <w:pStyle w:val="BodyText"/>
        <w:tabs>
          <w:tab w:val="left" w:pos="0"/>
          <w:tab w:val="left" w:pos="270"/>
          <w:tab w:val="left" w:pos="684"/>
          <w:tab w:val="left" w:pos="2160"/>
          <w:tab w:val="left" w:pos="2880"/>
          <w:tab w:val="left" w:pos="3240"/>
        </w:tabs>
        <w:spacing w:line="360" w:lineRule="auto"/>
        <w:jc w:val="left"/>
        <w:rPr>
          <w:rFonts w:ascii="Arial" w:hAnsi="Arial" w:cs="Arial"/>
          <w:sz w:val="24"/>
          <w:szCs w:val="28"/>
        </w:rPr>
      </w:pPr>
    </w:p>
    <w:p w14:paraId="03B2A3B3" w14:textId="77777777" w:rsidR="00EA14EC" w:rsidRPr="007272E4" w:rsidRDefault="00EA14EC" w:rsidP="00EA14EC">
      <w:pPr>
        <w:spacing w:line="360" w:lineRule="auto"/>
      </w:pPr>
      <w:r w:rsidRPr="007272E4">
        <w:rPr>
          <w:rFonts w:ascii="Arial" w:hAnsi="Arial" w:cs="Arial"/>
        </w:rPr>
        <w:t>(b)</w:t>
      </w:r>
      <w:r w:rsidRPr="007272E4">
        <w:t xml:space="preserve"> </w:t>
      </w:r>
      <w:r w:rsidRPr="007272E4">
        <w:rPr>
          <w:rFonts w:ascii="Arial" w:hAnsi="Arial" w:cs="Arial"/>
          <w:b/>
          <w:szCs w:val="28"/>
        </w:rPr>
        <w:t xml:space="preserve"> </w:t>
      </w:r>
      <w:r w:rsidRPr="007272E4">
        <w:rPr>
          <w:rFonts w:ascii="Arial" w:hAnsi="Arial" w:cs="Arial"/>
          <w:szCs w:val="28"/>
        </w:rPr>
        <w:t>Employees shall be permitted to participate in the American Electric Power</w:t>
      </w:r>
    </w:p>
    <w:p w14:paraId="74FE699F" w14:textId="4FB08EEA" w:rsidR="00D477C7" w:rsidRPr="007272E4" w:rsidRDefault="00EA14EC" w:rsidP="001E1E13">
      <w:pPr>
        <w:spacing w:line="360" w:lineRule="auto"/>
        <w:rPr>
          <w:rFonts w:ascii="Arial" w:hAnsi="Arial" w:cs="Arial"/>
        </w:rPr>
      </w:pPr>
      <w:r w:rsidRPr="007272E4">
        <w:rPr>
          <w:rFonts w:ascii="Arial" w:hAnsi="Arial" w:cs="Arial"/>
        </w:rPr>
        <w:t>Paid Parental Leave Plan.</w:t>
      </w:r>
    </w:p>
    <w:p w14:paraId="3DCBA823" w14:textId="77777777" w:rsidR="00BF5A76" w:rsidRPr="007272E4" w:rsidRDefault="00BF5A76" w:rsidP="001E1E13">
      <w:pPr>
        <w:spacing w:line="360" w:lineRule="auto"/>
        <w:rPr>
          <w:rFonts w:ascii="Arial" w:hAnsi="Arial" w:cs="Arial"/>
        </w:rPr>
      </w:pPr>
    </w:p>
    <w:p w14:paraId="76144780" w14:textId="454D5CB4" w:rsidR="001E1E13" w:rsidRPr="007272E4" w:rsidRDefault="001E1E13" w:rsidP="001E1E13">
      <w:pPr>
        <w:spacing w:line="360" w:lineRule="auto"/>
        <w:rPr>
          <w:rFonts w:ascii="Arial" w:hAnsi="Arial" w:cs="Arial"/>
        </w:rPr>
      </w:pPr>
      <w:r w:rsidRPr="007272E4">
        <w:rPr>
          <w:rFonts w:ascii="Arial" w:hAnsi="Arial" w:cs="Arial"/>
        </w:rPr>
        <w:t>(c)  Employees shall be permitted to participate in the American Electric Power Employee Recognition Program.</w:t>
      </w:r>
    </w:p>
    <w:p w14:paraId="437E88C4" w14:textId="7098626D" w:rsidR="00D477C7" w:rsidRPr="007272E4" w:rsidRDefault="00D477C7" w:rsidP="00D477C7">
      <w:pPr>
        <w:spacing w:line="360" w:lineRule="auto"/>
        <w:rPr>
          <w:rFonts w:ascii="Arial" w:hAnsi="Arial" w:cs="Arial"/>
        </w:rPr>
      </w:pPr>
    </w:p>
    <w:p w14:paraId="3B2164BF" w14:textId="77777777" w:rsidR="00F634EC" w:rsidRPr="007272E4" w:rsidRDefault="00F634EC">
      <w:pPr>
        <w:spacing w:line="360" w:lineRule="auto"/>
      </w:pPr>
    </w:p>
    <w:p w14:paraId="0B22BE3E" w14:textId="77777777" w:rsidR="00F634EC" w:rsidRPr="007272E4" w:rsidRDefault="00F634EC">
      <w:pPr>
        <w:spacing w:line="360" w:lineRule="auto"/>
        <w:rPr>
          <w:rFonts w:ascii="Arial" w:hAnsi="Arial" w:cs="Arial"/>
        </w:rPr>
      </w:pPr>
      <w:r w:rsidRPr="007272E4">
        <w:rPr>
          <w:rFonts w:ascii="Arial" w:hAnsi="Arial" w:cs="Arial"/>
          <w:b/>
          <w:bCs/>
        </w:rPr>
        <w:t xml:space="preserve">Section 3. </w:t>
      </w:r>
      <w:r w:rsidRPr="007272E4">
        <w:rPr>
          <w:rFonts w:ascii="Arial" w:hAnsi="Arial" w:cs="Arial"/>
          <w:b/>
          <w:bCs/>
        </w:rPr>
        <w:tab/>
      </w:r>
      <w:r w:rsidRPr="007272E4">
        <w:rPr>
          <w:rFonts w:ascii="Arial" w:hAnsi="Arial" w:cs="Arial"/>
        </w:rPr>
        <w:t xml:space="preserve">An IBEW represented employee on the payroll on </w:t>
      </w:r>
      <w:smartTag w:uri="urn:schemas-microsoft-com:office:smarttags" w:element="date">
        <w:smartTagPr>
          <w:attr w:name="Year" w:val="2009"/>
          <w:attr w:name="Day" w:val="17"/>
          <w:attr w:name="Month" w:val="2"/>
        </w:smartTagPr>
        <w:r w:rsidR="00EA14EC" w:rsidRPr="007272E4">
          <w:rPr>
            <w:rFonts w:ascii="Arial" w:hAnsi="Arial" w:cs="Arial"/>
          </w:rPr>
          <w:t>February 17, 2009</w:t>
        </w:r>
      </w:smartTag>
      <w:r w:rsidRPr="007272E4">
        <w:rPr>
          <w:rFonts w:ascii="Arial" w:hAnsi="Arial" w:cs="Arial"/>
        </w:rPr>
        <w:t xml:space="preserve">, will have a one-time Layoff Allowance Bank (up to a maximum of 1040 hours) as of </w:t>
      </w:r>
      <w:smartTag w:uri="urn:schemas-microsoft-com:office:smarttags" w:element="date">
        <w:smartTagPr>
          <w:attr w:name="Year" w:val="2009"/>
          <w:attr w:name="Day" w:val="17"/>
          <w:attr w:name="Month" w:val="2"/>
        </w:smartTagPr>
        <w:r w:rsidR="00EA14EC" w:rsidRPr="007272E4">
          <w:rPr>
            <w:rFonts w:ascii="Arial" w:hAnsi="Arial" w:cs="Arial"/>
          </w:rPr>
          <w:t>February 17, 2009</w:t>
        </w:r>
      </w:smartTag>
      <w:r w:rsidR="00EA14EC" w:rsidRPr="007272E4">
        <w:rPr>
          <w:rFonts w:ascii="Arial" w:hAnsi="Arial" w:cs="Arial"/>
        </w:rPr>
        <w:t>.</w:t>
      </w:r>
    </w:p>
    <w:p w14:paraId="4EE9159B" w14:textId="77777777" w:rsidR="00F634EC" w:rsidRPr="007272E4" w:rsidRDefault="00F634EC">
      <w:pPr>
        <w:spacing w:line="360" w:lineRule="auto"/>
        <w:rPr>
          <w:rFonts w:ascii="Arial" w:hAnsi="Arial" w:cs="Arial"/>
        </w:rPr>
      </w:pPr>
    </w:p>
    <w:p w14:paraId="5EEEC747" w14:textId="77777777" w:rsidR="00F634EC" w:rsidRPr="007272E4" w:rsidRDefault="00F634EC">
      <w:pPr>
        <w:spacing w:line="360" w:lineRule="auto"/>
        <w:rPr>
          <w:rFonts w:ascii="Arial" w:hAnsi="Arial" w:cs="Arial"/>
        </w:rPr>
      </w:pPr>
      <w:r w:rsidRPr="007272E4">
        <w:rPr>
          <w:rFonts w:ascii="Arial" w:hAnsi="Arial" w:cs="Arial"/>
        </w:rPr>
        <w:t>The Layoff Allowance Bank entitlement shall be as set forth in the following table:</w:t>
      </w:r>
    </w:p>
    <w:p w14:paraId="095FE52F" w14:textId="77777777" w:rsidR="00F634EC" w:rsidRPr="007272E4" w:rsidRDefault="00F634EC">
      <w:pPr>
        <w:spacing w:line="360" w:lineRule="auto"/>
        <w:rPr>
          <w:rFonts w:ascii="Arial" w:hAnsi="Arial" w:cs="Arial"/>
        </w:rPr>
      </w:pPr>
    </w:p>
    <w:p w14:paraId="3EE7EF40" w14:textId="77777777" w:rsidR="00F634EC" w:rsidRPr="007272E4" w:rsidRDefault="00F634EC">
      <w:pPr>
        <w:spacing w:line="360" w:lineRule="auto"/>
        <w:rPr>
          <w:rFonts w:ascii="Arial" w:hAnsi="Arial" w:cs="Arial"/>
          <w:b/>
          <w:bCs/>
          <w:u w:val="single"/>
        </w:rPr>
      </w:pPr>
      <w:r w:rsidRPr="007272E4">
        <w:rPr>
          <w:rFonts w:ascii="Arial" w:hAnsi="Arial" w:cs="Arial"/>
          <w:b/>
          <w:bCs/>
          <w:u w:val="single"/>
        </w:rPr>
        <w:t>Years of Service</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b/>
          <w:bCs/>
          <w:u w:val="single"/>
        </w:rPr>
        <w:t>One Time Layoff Allowance Bank</w:t>
      </w:r>
    </w:p>
    <w:p w14:paraId="62D24669" w14:textId="77777777" w:rsidR="00F634EC" w:rsidRPr="007272E4" w:rsidRDefault="00F634EC">
      <w:pPr>
        <w:pStyle w:val="Header"/>
        <w:tabs>
          <w:tab w:val="clear" w:pos="4320"/>
          <w:tab w:val="clear" w:pos="8640"/>
        </w:tabs>
        <w:spacing w:line="360" w:lineRule="auto"/>
        <w:rPr>
          <w:rFonts w:ascii="Arial" w:hAnsi="Arial" w:cs="Arial"/>
        </w:rPr>
      </w:pPr>
      <w:r w:rsidRPr="007272E4">
        <w:rPr>
          <w:rFonts w:ascii="Arial" w:hAnsi="Arial" w:cs="Arial"/>
        </w:rPr>
        <w:t>Less than 5 years</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816 hours</w:t>
      </w:r>
    </w:p>
    <w:p w14:paraId="37E41405" w14:textId="0A2932E1" w:rsidR="00F634EC" w:rsidRPr="007272E4" w:rsidRDefault="00F634EC">
      <w:pPr>
        <w:spacing w:line="360" w:lineRule="auto"/>
        <w:rPr>
          <w:rFonts w:ascii="Arial" w:hAnsi="Arial" w:cs="Arial"/>
        </w:rPr>
      </w:pPr>
      <w:r w:rsidRPr="007272E4">
        <w:rPr>
          <w:rFonts w:ascii="Arial" w:hAnsi="Arial" w:cs="Arial"/>
        </w:rPr>
        <w:t xml:space="preserve">5 </w:t>
      </w:r>
      <w:r w:rsidR="00BF5A76" w:rsidRPr="007272E4">
        <w:rPr>
          <w:rFonts w:ascii="Arial" w:hAnsi="Arial" w:cs="Arial"/>
        </w:rPr>
        <w:t>through</w:t>
      </w:r>
      <w:r w:rsidRPr="007272E4">
        <w:rPr>
          <w:rFonts w:ascii="Arial" w:hAnsi="Arial" w:cs="Arial"/>
        </w:rPr>
        <w:t xml:space="preserve"> 7 years</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928 hours</w:t>
      </w:r>
    </w:p>
    <w:p w14:paraId="43E0D08B" w14:textId="77777777" w:rsidR="00F634EC" w:rsidRPr="007272E4" w:rsidRDefault="00F634EC">
      <w:pPr>
        <w:spacing w:line="360" w:lineRule="auto"/>
        <w:rPr>
          <w:rFonts w:ascii="Arial" w:hAnsi="Arial" w:cs="Arial"/>
        </w:rPr>
      </w:pPr>
      <w:r w:rsidRPr="007272E4">
        <w:rPr>
          <w:rFonts w:ascii="Arial" w:hAnsi="Arial" w:cs="Arial"/>
        </w:rPr>
        <w:t>8 or more years</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1040 hours</w:t>
      </w:r>
    </w:p>
    <w:p w14:paraId="22AD3E56" w14:textId="77777777" w:rsidR="00F634EC" w:rsidRPr="007272E4" w:rsidRDefault="00F634EC">
      <w:pPr>
        <w:spacing w:line="360" w:lineRule="auto"/>
        <w:rPr>
          <w:rFonts w:ascii="Arial" w:hAnsi="Arial" w:cs="Arial"/>
        </w:rPr>
      </w:pPr>
    </w:p>
    <w:p w14:paraId="6B3D3AE9" w14:textId="70277679" w:rsidR="00F634EC" w:rsidRPr="007272E4" w:rsidRDefault="00F634EC">
      <w:pPr>
        <w:spacing w:line="360" w:lineRule="auto"/>
        <w:rPr>
          <w:rFonts w:ascii="Arial" w:hAnsi="Arial" w:cs="Arial"/>
        </w:rPr>
      </w:pPr>
      <w:r w:rsidRPr="007272E4">
        <w:rPr>
          <w:rFonts w:ascii="Arial" w:hAnsi="Arial" w:cs="Arial"/>
        </w:rPr>
        <w:t>Should an employee be laid off, this bank will be payable in bi-weekly installments equal to the employee’s regular straight-time rate for eighty (80) hours per two-week period less any unemployment compensation entitlement</w:t>
      </w:r>
      <w:r w:rsidR="00EA14EC" w:rsidRPr="007272E4">
        <w:rPr>
          <w:rFonts w:ascii="Arial" w:hAnsi="Arial" w:cs="Arial"/>
        </w:rPr>
        <w:t xml:space="preserve"> and by any other income earned in the course of other employment, including self-employment.</w:t>
      </w:r>
      <w:r w:rsidRPr="007272E4">
        <w:rPr>
          <w:rFonts w:ascii="Arial" w:hAnsi="Arial" w:cs="Arial"/>
        </w:rPr>
        <w:t xml:space="preserve">  The Layoff Allowance Bank will be reduced by forty (40) hours per week of layoff regardless of the unemployment compensation offset</w:t>
      </w:r>
      <w:r w:rsidR="00EA14EC" w:rsidRPr="007272E4">
        <w:rPr>
          <w:rFonts w:ascii="Arial" w:hAnsi="Arial" w:cs="Arial"/>
        </w:rPr>
        <w:t xml:space="preserve"> or other earnings offset.</w:t>
      </w:r>
      <w:r w:rsidRPr="007272E4">
        <w:rPr>
          <w:rFonts w:ascii="Arial" w:hAnsi="Arial" w:cs="Arial"/>
        </w:rPr>
        <w:t xml:space="preserve">  This one-time Layoff Allowance Bank will be available to the employee regardless of the number of times the individual is laid off.  However, the total number of Layoff Allowance hours available shall not exceed the original Layoff Allowance Bank established on </w:t>
      </w:r>
      <w:r w:rsidR="00EA14EC" w:rsidRPr="007272E4">
        <w:rPr>
          <w:rFonts w:ascii="Arial" w:hAnsi="Arial" w:cs="Arial"/>
        </w:rPr>
        <w:t xml:space="preserve">February 17, </w:t>
      </w:r>
      <w:r w:rsidR="00BF5A76" w:rsidRPr="007272E4">
        <w:rPr>
          <w:rFonts w:ascii="Arial" w:hAnsi="Arial" w:cs="Arial"/>
        </w:rPr>
        <w:t>2009,</w:t>
      </w:r>
      <w:r w:rsidR="00EA14EC" w:rsidRPr="007272E4">
        <w:rPr>
          <w:rFonts w:ascii="Arial" w:hAnsi="Arial" w:cs="Arial"/>
        </w:rPr>
        <w:t xml:space="preserve"> </w:t>
      </w:r>
      <w:r w:rsidRPr="007272E4">
        <w:rPr>
          <w:rFonts w:ascii="Arial" w:hAnsi="Arial" w:cs="Arial"/>
        </w:rPr>
        <w:t>and such Bank shall not be renewable.</w:t>
      </w:r>
    </w:p>
    <w:p w14:paraId="2709FC66" w14:textId="77777777" w:rsidR="00F634EC" w:rsidRPr="007272E4" w:rsidRDefault="00F634EC">
      <w:pPr>
        <w:spacing w:line="360" w:lineRule="auto"/>
        <w:rPr>
          <w:rFonts w:ascii="Arial" w:hAnsi="Arial" w:cs="Arial"/>
        </w:rPr>
      </w:pPr>
    </w:p>
    <w:p w14:paraId="4524A35B" w14:textId="77777777" w:rsidR="00F634EC" w:rsidRPr="007272E4" w:rsidRDefault="00F634EC">
      <w:pPr>
        <w:spacing w:line="360" w:lineRule="auto"/>
        <w:rPr>
          <w:rFonts w:ascii="Arial" w:hAnsi="Arial" w:cs="Arial"/>
        </w:rPr>
      </w:pPr>
      <w:r w:rsidRPr="007272E4">
        <w:rPr>
          <w:rFonts w:ascii="Arial" w:hAnsi="Arial" w:cs="Arial"/>
        </w:rPr>
        <w:t>The parties further agree that the provisions of this Section 3 shall not be subject to the Grievance and Arbitration Procedure.</w:t>
      </w:r>
    </w:p>
    <w:p w14:paraId="299BACC8" w14:textId="77777777" w:rsidR="00F634EC" w:rsidRPr="007272E4" w:rsidRDefault="00F634EC">
      <w:pPr>
        <w:spacing w:line="360" w:lineRule="auto"/>
      </w:pPr>
    </w:p>
    <w:p w14:paraId="54403C83" w14:textId="77777777" w:rsidR="00F634EC" w:rsidRPr="007272E4" w:rsidRDefault="00F634EC">
      <w:pPr>
        <w:pStyle w:val="Heading8"/>
      </w:pPr>
      <w:r w:rsidRPr="007272E4">
        <w:t>Section 4.  VEBA</w:t>
      </w:r>
    </w:p>
    <w:p w14:paraId="3F5E4ED9" w14:textId="77777777" w:rsidR="00F634EC" w:rsidRPr="007272E4" w:rsidRDefault="00F634EC">
      <w:pPr>
        <w:tabs>
          <w:tab w:val="left" w:pos="0"/>
          <w:tab w:val="left" w:pos="270"/>
        </w:tabs>
        <w:spacing w:line="360" w:lineRule="auto"/>
        <w:ind w:right="-90"/>
        <w:rPr>
          <w:rFonts w:ascii="Arial" w:hAnsi="Arial" w:cs="Arial"/>
          <w:bCs/>
        </w:rPr>
      </w:pPr>
    </w:p>
    <w:p w14:paraId="2003ABD5" w14:textId="77777777" w:rsidR="00F634EC" w:rsidRPr="007272E4" w:rsidRDefault="00F634EC">
      <w:pPr>
        <w:pStyle w:val="DefaultText"/>
        <w:spacing w:line="360" w:lineRule="auto"/>
        <w:rPr>
          <w:rFonts w:ascii="Arial" w:hAnsi="Arial" w:cs="Arial"/>
        </w:rPr>
      </w:pPr>
      <w:r w:rsidRPr="007272E4">
        <w:rPr>
          <w:rFonts w:ascii="Arial" w:hAnsi="Arial" w:cs="Arial"/>
        </w:rPr>
        <w:t xml:space="preserve">Should the Company fund medical and health care benefits for employees and </w:t>
      </w:r>
      <w:r w:rsidRPr="007272E4">
        <w:rPr>
          <w:rFonts w:ascii="Arial" w:hAnsi="Arial" w:cs="Arial"/>
        </w:rPr>
        <w:lastRenderedPageBreak/>
        <w:t>retirees by establishing a tax-exempt trust in compliance with the provisions of any federal law or regulation, upon request, the Company shall provide to the Unions:</w:t>
      </w:r>
    </w:p>
    <w:p w14:paraId="47E3CB6B" w14:textId="77777777" w:rsidR="00F634EC" w:rsidRPr="007272E4" w:rsidRDefault="00F634EC">
      <w:pPr>
        <w:pStyle w:val="BodyText"/>
        <w:numPr>
          <w:ilvl w:val="0"/>
          <w:numId w:val="10"/>
        </w:numPr>
        <w:spacing w:line="360" w:lineRule="auto"/>
        <w:jc w:val="left"/>
        <w:rPr>
          <w:rFonts w:ascii="Arial" w:hAnsi="Arial" w:cs="Arial"/>
          <w:b w:val="0"/>
          <w:sz w:val="24"/>
        </w:rPr>
      </w:pPr>
      <w:r w:rsidRPr="007272E4">
        <w:rPr>
          <w:rFonts w:ascii="Arial" w:hAnsi="Arial" w:cs="Arial"/>
          <w:b w:val="0"/>
          <w:sz w:val="24"/>
        </w:rPr>
        <w:t>a yearly financial report of the status of VEBA:</w:t>
      </w:r>
    </w:p>
    <w:p w14:paraId="08FF94D3" w14:textId="77777777" w:rsidR="00F634EC" w:rsidRPr="007272E4" w:rsidRDefault="00F634EC">
      <w:pPr>
        <w:pStyle w:val="BodyText"/>
        <w:numPr>
          <w:ilvl w:val="0"/>
          <w:numId w:val="10"/>
        </w:numPr>
        <w:spacing w:line="360" w:lineRule="auto"/>
        <w:jc w:val="left"/>
        <w:rPr>
          <w:rFonts w:ascii="Arial" w:hAnsi="Arial" w:cs="Arial"/>
          <w:b w:val="0"/>
          <w:sz w:val="24"/>
        </w:rPr>
      </w:pPr>
      <w:r w:rsidRPr="007272E4">
        <w:rPr>
          <w:rFonts w:ascii="Arial" w:hAnsi="Arial" w:cs="Arial"/>
          <w:b w:val="0"/>
          <w:sz w:val="24"/>
        </w:rPr>
        <w:t>A financial update limited to two times during a calendar year, January 1 to January 1</w:t>
      </w:r>
    </w:p>
    <w:p w14:paraId="4FFD2B08" w14:textId="77777777" w:rsidR="00F634EC" w:rsidRPr="007272E4" w:rsidRDefault="00F634EC">
      <w:pPr>
        <w:spacing w:line="360" w:lineRule="auto"/>
        <w:rPr>
          <w:rFonts w:ascii="Arial" w:hAnsi="Arial" w:cs="Arial"/>
          <w:bCs/>
        </w:rPr>
      </w:pPr>
    </w:p>
    <w:p w14:paraId="3E68BD94" w14:textId="77777777" w:rsidR="00F634EC" w:rsidRPr="007272E4" w:rsidRDefault="00F634EC">
      <w:pPr>
        <w:spacing w:line="360" w:lineRule="auto"/>
        <w:rPr>
          <w:rFonts w:ascii="Arial" w:hAnsi="Arial" w:cs="Arial"/>
        </w:rPr>
      </w:pPr>
      <w:r w:rsidRPr="007272E4">
        <w:rPr>
          <w:rFonts w:ascii="Arial" w:hAnsi="Arial" w:cs="Arial"/>
        </w:rPr>
        <w:br w:type="page"/>
      </w:r>
    </w:p>
    <w:p w14:paraId="533DB147" w14:textId="77777777" w:rsidR="00F634EC" w:rsidRPr="007272E4" w:rsidRDefault="00F634EC">
      <w:pPr>
        <w:pStyle w:val="Heading3"/>
        <w:spacing w:line="360" w:lineRule="auto"/>
      </w:pPr>
      <w:r w:rsidRPr="007272E4">
        <w:lastRenderedPageBreak/>
        <w:t>ARTICLE XI</w:t>
      </w:r>
    </w:p>
    <w:p w14:paraId="00C6DAD2" w14:textId="77777777" w:rsidR="00F634EC" w:rsidRPr="007272E4" w:rsidRDefault="00F634EC">
      <w:pPr>
        <w:spacing w:line="360" w:lineRule="auto"/>
        <w:jc w:val="center"/>
        <w:rPr>
          <w:rFonts w:ascii="Arial" w:hAnsi="Arial" w:cs="Arial"/>
          <w:b/>
          <w:bCs/>
        </w:rPr>
      </w:pPr>
      <w:r w:rsidRPr="007272E4">
        <w:rPr>
          <w:rFonts w:ascii="Arial" w:hAnsi="Arial" w:cs="Arial"/>
          <w:b/>
          <w:bCs/>
        </w:rPr>
        <w:t>ADJUSTMENT OF DIFFERENCES</w:t>
      </w:r>
    </w:p>
    <w:p w14:paraId="67C55E96" w14:textId="77777777" w:rsidR="00F634EC" w:rsidRPr="007272E4" w:rsidRDefault="00F634EC">
      <w:pPr>
        <w:spacing w:line="360" w:lineRule="auto"/>
        <w:jc w:val="center"/>
        <w:rPr>
          <w:rFonts w:ascii="Arial" w:hAnsi="Arial" w:cs="Arial"/>
          <w:b/>
          <w:bCs/>
        </w:rPr>
      </w:pPr>
    </w:p>
    <w:p w14:paraId="19CA9875" w14:textId="77777777" w:rsidR="00F634EC" w:rsidRPr="007272E4" w:rsidRDefault="00F634EC">
      <w:pPr>
        <w:tabs>
          <w:tab w:val="left" w:pos="720"/>
          <w:tab w:val="left" w:pos="900"/>
          <w:tab w:val="left" w:pos="2016"/>
          <w:tab w:val="left" w:pos="5040"/>
        </w:tabs>
        <w:spacing w:line="360" w:lineRule="auto"/>
        <w:rPr>
          <w:rFonts w:ascii="Arial" w:hAnsi="Arial" w:cs="Arial"/>
          <w:b/>
        </w:rPr>
      </w:pPr>
      <w:r w:rsidRPr="007272E4">
        <w:rPr>
          <w:rFonts w:ascii="Arial" w:hAnsi="Arial" w:cs="Arial"/>
          <w:b/>
        </w:rPr>
        <w:t>Section 1.  Grievance Procedure</w:t>
      </w:r>
    </w:p>
    <w:p w14:paraId="0C477807"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2CD46EE0" w14:textId="77777777" w:rsidR="007D31AE" w:rsidRPr="007272E4" w:rsidRDefault="00F634EC" w:rsidP="007D31AE">
      <w:pPr>
        <w:tabs>
          <w:tab w:val="left" w:pos="0"/>
          <w:tab w:val="left" w:pos="270"/>
          <w:tab w:val="left" w:pos="684"/>
          <w:tab w:val="left" w:pos="1440"/>
          <w:tab w:val="left" w:pos="2160"/>
          <w:tab w:val="left" w:pos="2880"/>
          <w:tab w:val="left" w:pos="3240"/>
        </w:tabs>
        <w:spacing w:line="360" w:lineRule="auto"/>
        <w:ind w:right="-90"/>
        <w:rPr>
          <w:rFonts w:ascii="Arial" w:hAnsi="Arial" w:cs="Arial"/>
          <w:szCs w:val="28"/>
        </w:rPr>
      </w:pPr>
      <w:r w:rsidRPr="007272E4">
        <w:rPr>
          <w:rFonts w:ascii="Arial" w:hAnsi="Arial" w:cs="Arial"/>
        </w:rPr>
        <w:t xml:space="preserve">Should any dispute or disagreement arise between an employee or a Local Union and the Company, except disputes or disagreements arising under the Mutual Responsibilities (Article IV, above) or disputes or disagreements relating to the Benefit Plans or the </w:t>
      </w:r>
      <w:r w:rsidR="007D31AE" w:rsidRPr="007272E4">
        <w:rPr>
          <w:rFonts w:ascii="Arial" w:hAnsi="Arial" w:cs="Arial"/>
          <w:szCs w:val="28"/>
        </w:rPr>
        <w:t xml:space="preserve">Incentive Compensation Plan </w:t>
      </w:r>
    </w:p>
    <w:p w14:paraId="6CAE420B"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t>specified in Article X, such dispute or disagreement shall constitute a grievance and be disposed of in the following manner:</w:t>
      </w:r>
    </w:p>
    <w:p w14:paraId="74288273" w14:textId="77777777" w:rsidR="00F634EC" w:rsidRPr="007272E4" w:rsidRDefault="00F634EC">
      <w:pPr>
        <w:tabs>
          <w:tab w:val="left" w:pos="720"/>
          <w:tab w:val="left" w:pos="900"/>
          <w:tab w:val="left" w:pos="2016"/>
          <w:tab w:val="left" w:pos="5040"/>
        </w:tabs>
        <w:spacing w:line="360" w:lineRule="auto"/>
        <w:rPr>
          <w:rFonts w:ascii="Arial" w:hAnsi="Arial" w:cs="Arial"/>
          <w:b/>
        </w:rPr>
      </w:pPr>
    </w:p>
    <w:p w14:paraId="512169B1"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b/>
        </w:rPr>
        <w:t xml:space="preserve">First Step - </w:t>
      </w:r>
      <w:r w:rsidRPr="007272E4">
        <w:rPr>
          <w:rFonts w:ascii="Arial" w:hAnsi="Arial" w:cs="Arial"/>
        </w:rPr>
        <w:t>The grievance shall be presented by the employee or his Local Union to his immediate supervisor within fourteen (14) calendar days after the incident or occurrence.  It is recognized that a grievance involving compensation may not become known to an employee until he receives his paycheck for the work period during which the difference actually occurred.  In such instances, an employee may present his grievance within fourteen (14) calendar days of the day he receives his paycheck.  The immediate supervisor and/or appropriate Manager shall meet with the aggrieved employee within ten (10) calendar days after receipt of the grievance and shall give an answer in writing within ten (10) calendar days after the grievance meeting.</w:t>
      </w:r>
    </w:p>
    <w:p w14:paraId="09E08525" w14:textId="77777777" w:rsidR="00F634EC" w:rsidRPr="007272E4" w:rsidRDefault="00F634EC">
      <w:pPr>
        <w:tabs>
          <w:tab w:val="left" w:pos="720"/>
          <w:tab w:val="left" w:pos="900"/>
          <w:tab w:val="left" w:pos="2016"/>
          <w:tab w:val="left" w:pos="5040"/>
        </w:tabs>
        <w:spacing w:line="360" w:lineRule="auto"/>
        <w:rPr>
          <w:rFonts w:ascii="Arial" w:hAnsi="Arial" w:cs="Arial"/>
          <w:b/>
        </w:rPr>
      </w:pPr>
    </w:p>
    <w:p w14:paraId="056087C1"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b/>
        </w:rPr>
        <w:t>Second Step -</w:t>
      </w:r>
      <w:r w:rsidRPr="007272E4">
        <w:rPr>
          <w:rFonts w:ascii="Arial" w:hAnsi="Arial" w:cs="Arial"/>
        </w:rPr>
        <w:t xml:space="preserve"> If the grievance is not settled in the First Step, the aggrieved employee or his Local Union may, within ten (10) calendar days after the First Step answer is sent, submit the grievance in writing, including the provisions, if any, of the Agreements alleged to be violated, to the aggrieved employee’s Department Manager.  The Department Manager (or a designated representative) shall meet with the aggrieved employee within ten (10) calendar days after receipt of the grievance and an answer shall be given in writing within ten (10) calendar days after the meeting.</w:t>
      </w:r>
    </w:p>
    <w:p w14:paraId="6344AA23" w14:textId="77777777" w:rsidR="00F634EC" w:rsidRPr="007272E4" w:rsidRDefault="00F634EC">
      <w:pPr>
        <w:tabs>
          <w:tab w:val="left" w:pos="720"/>
          <w:tab w:val="left" w:pos="900"/>
          <w:tab w:val="left" w:pos="2016"/>
          <w:tab w:val="left" w:pos="5040"/>
        </w:tabs>
        <w:spacing w:line="360" w:lineRule="auto"/>
        <w:rPr>
          <w:rFonts w:ascii="Arial" w:hAnsi="Arial" w:cs="Arial"/>
          <w:b/>
        </w:rPr>
      </w:pPr>
    </w:p>
    <w:p w14:paraId="5C3FF54D"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b/>
        </w:rPr>
        <w:t>Third Step -</w:t>
      </w:r>
      <w:r w:rsidRPr="007272E4">
        <w:rPr>
          <w:rFonts w:ascii="Arial" w:hAnsi="Arial" w:cs="Arial"/>
        </w:rPr>
        <w:t xml:space="preserve"> If the grievance is not settled in the second step, the aggrieved employee or his Local Union may, within ten (10) calendar days after the Second Step answer is sent, submit the written grievance, including the provisions, if any, of the Agreements alleged to be violated, to the Labor Relations Manager.</w:t>
      </w:r>
      <w:r w:rsidR="006802D2" w:rsidRPr="007272E4">
        <w:rPr>
          <w:rFonts w:ascii="Arial" w:hAnsi="Arial" w:cs="Arial"/>
        </w:rPr>
        <w:t xml:space="preserve">  Within ten (10) calendar days after receipt of the grievance, t</w:t>
      </w:r>
      <w:r w:rsidRPr="007272E4">
        <w:rPr>
          <w:rFonts w:ascii="Arial" w:hAnsi="Arial" w:cs="Arial"/>
        </w:rPr>
        <w:t xml:space="preserve">he Labor Relations Manager (or his designee) shall </w:t>
      </w:r>
      <w:r w:rsidR="000204E8" w:rsidRPr="007272E4">
        <w:rPr>
          <w:rFonts w:ascii="Arial" w:hAnsi="Arial" w:cs="Arial"/>
        </w:rPr>
        <w:t>schedule a mutually agreeable date for meeting</w:t>
      </w:r>
      <w:r w:rsidRPr="007272E4">
        <w:rPr>
          <w:rFonts w:ascii="Arial" w:hAnsi="Arial" w:cs="Arial"/>
        </w:rPr>
        <w:t xml:space="preserve"> with the aggrieved employee</w:t>
      </w:r>
      <w:r w:rsidR="006802D2" w:rsidRPr="007272E4">
        <w:rPr>
          <w:rFonts w:ascii="Arial" w:hAnsi="Arial" w:cs="Arial"/>
        </w:rPr>
        <w:t>.</w:t>
      </w:r>
      <w:r w:rsidRPr="007272E4">
        <w:rPr>
          <w:rFonts w:ascii="Arial" w:hAnsi="Arial" w:cs="Arial"/>
        </w:rPr>
        <w:t xml:space="preserve">  The Labor Relations Manager (or his designee) shall give an answer in writing within ten (10) calendar days following the meeting.</w:t>
      </w:r>
    </w:p>
    <w:p w14:paraId="1CB27D17"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0675A756"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t xml:space="preserve">In each step of the grievance procedure, a Local Union designated representative who is reasonably available shall be present with an aggrieved employee at any of the meetings provided for above in the three steps of this grievance procedure.  </w:t>
      </w:r>
    </w:p>
    <w:p w14:paraId="6AA148C2"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4871355C" w14:textId="4F377A43"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t xml:space="preserve">The aggrieved employee or aggrieved employees (maximum of three) and one Local Union representative (an employee who is reasonably available) shall not lose their regular </w:t>
      </w:r>
      <w:r w:rsidR="00BF5A76" w:rsidRPr="007272E4">
        <w:rPr>
          <w:rFonts w:ascii="Arial" w:hAnsi="Arial" w:cs="Arial"/>
        </w:rPr>
        <w:t>straight time</w:t>
      </w:r>
      <w:r w:rsidRPr="007272E4">
        <w:rPr>
          <w:rFonts w:ascii="Arial" w:hAnsi="Arial" w:cs="Arial"/>
        </w:rPr>
        <w:t xml:space="preserve"> pay for the time spent at such grievance meetings if held during their regularly scheduled hours of employment.</w:t>
      </w:r>
    </w:p>
    <w:p w14:paraId="3A18E011"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6758B740"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t>If the Company fails to render a decision within the time allotted in any step of the foregoing procedure, the grievance shall be deemed denied as of the last day of such allotted time.  The aggrieved employee shall have the right to continue with the next step in accordance with the procedure for advancing grievances as defined in each step.  If the aggrieved employee fails to meet any of the time deadlines set forth in the foregoing procedure, the grievance shall be deemed withdrawn.</w:t>
      </w:r>
    </w:p>
    <w:p w14:paraId="517B129A" w14:textId="77777777" w:rsidR="00FC229A" w:rsidRPr="007272E4" w:rsidRDefault="00FC229A">
      <w:pPr>
        <w:tabs>
          <w:tab w:val="left" w:pos="720"/>
          <w:tab w:val="left" w:pos="900"/>
          <w:tab w:val="left" w:pos="2016"/>
          <w:tab w:val="left" w:pos="5040"/>
        </w:tabs>
        <w:spacing w:line="360" w:lineRule="auto"/>
        <w:rPr>
          <w:rFonts w:ascii="Arial" w:hAnsi="Arial" w:cs="Arial"/>
        </w:rPr>
      </w:pPr>
    </w:p>
    <w:p w14:paraId="79857D8D"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112E81BD"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lastRenderedPageBreak/>
        <w:t>Grievance investigations by employee Local Union representatives will normally be made during other than working hours.  However, if such investigations can only be conducted during working hours, permission from the Company must be obtained before proceeding with such investigations.  If permission is granted, the employee or employees involved will not lose their regular straight-time rate of pay therefor.</w:t>
      </w:r>
    </w:p>
    <w:p w14:paraId="4033D859"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1FFF9A03"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t>Copies of written answers to all grievances shall be furnished to designated Local Union representatives.</w:t>
      </w:r>
    </w:p>
    <w:p w14:paraId="2BC42A1A" w14:textId="77777777" w:rsidR="00F634EC" w:rsidRPr="007272E4" w:rsidRDefault="00F634EC">
      <w:pPr>
        <w:pStyle w:val="Header"/>
        <w:tabs>
          <w:tab w:val="clear" w:pos="4320"/>
          <w:tab w:val="clear" w:pos="8640"/>
        </w:tabs>
        <w:spacing w:line="360" w:lineRule="auto"/>
        <w:rPr>
          <w:rFonts w:ascii="Arial" w:hAnsi="Arial" w:cs="Arial"/>
          <w:b/>
        </w:rPr>
      </w:pPr>
    </w:p>
    <w:p w14:paraId="1F8FE616" w14:textId="77777777" w:rsidR="00F634EC" w:rsidRPr="007272E4" w:rsidRDefault="00F634EC">
      <w:pPr>
        <w:tabs>
          <w:tab w:val="left" w:pos="990"/>
          <w:tab w:val="left" w:pos="2016"/>
        </w:tabs>
        <w:spacing w:line="360" w:lineRule="auto"/>
        <w:rPr>
          <w:rFonts w:ascii="Arial" w:hAnsi="Arial" w:cs="Arial"/>
        </w:rPr>
      </w:pPr>
      <w:r w:rsidRPr="007272E4">
        <w:rPr>
          <w:rFonts w:ascii="Arial" w:hAnsi="Arial" w:cs="Arial"/>
          <w:b/>
        </w:rPr>
        <w:t>Section 2.  Appeal From Suspension Or Discharge</w:t>
      </w:r>
    </w:p>
    <w:p w14:paraId="6E7AAE22" w14:textId="77777777" w:rsidR="00F634EC" w:rsidRPr="007272E4" w:rsidRDefault="00F634EC">
      <w:pPr>
        <w:tabs>
          <w:tab w:val="left" w:pos="990"/>
          <w:tab w:val="left" w:pos="2016"/>
        </w:tabs>
        <w:spacing w:line="360" w:lineRule="auto"/>
        <w:rPr>
          <w:rFonts w:ascii="Arial" w:hAnsi="Arial" w:cs="Arial"/>
        </w:rPr>
      </w:pPr>
    </w:p>
    <w:p w14:paraId="73774DE0"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t>Any regular employee who considers himself improperly suspended or discharged may bypass the first two steps of the grievance procedure and submit a grievance in writing to the Third Step of the grievance procedure.  Such grievance must be submitted within fourteen (14) calendar days following the first day of a suspension or the date of discharge and will otherwise be handled in accordance with the grievance procedure as heretofore defined.</w:t>
      </w:r>
    </w:p>
    <w:p w14:paraId="42F39092"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14FE172B" w14:textId="77777777" w:rsidR="00F634EC" w:rsidRPr="007272E4" w:rsidRDefault="00F634EC">
      <w:pPr>
        <w:tabs>
          <w:tab w:val="left" w:pos="720"/>
          <w:tab w:val="left" w:pos="900"/>
          <w:tab w:val="left" w:pos="2016"/>
          <w:tab w:val="left" w:pos="5040"/>
        </w:tabs>
        <w:spacing w:line="360" w:lineRule="auto"/>
        <w:rPr>
          <w:rFonts w:ascii="Arial" w:hAnsi="Arial" w:cs="Arial"/>
          <w:b/>
        </w:rPr>
      </w:pPr>
      <w:r w:rsidRPr="007272E4">
        <w:rPr>
          <w:rFonts w:ascii="Arial" w:hAnsi="Arial" w:cs="Arial"/>
          <w:b/>
        </w:rPr>
        <w:t xml:space="preserve">Section 3.  Arbitration Procedure </w:t>
      </w:r>
    </w:p>
    <w:p w14:paraId="72CB9633"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074E0A9B"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t>(a)    In the event of failure to satisfactorily settle or adjust any grievance involving an allegation of a violation of a provision or provisions of the Agreements according to the foregoing grievance procedure, then within thirty (30) calendar days after the answer has been given in the Third Step, such arbitrable grievance may be submitted to arbitration in the following manner:</w:t>
      </w:r>
    </w:p>
    <w:p w14:paraId="57F99B52"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1DC88FC7"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1.</w:t>
      </w:r>
      <w:r w:rsidRPr="007272E4">
        <w:rPr>
          <w:rFonts w:ascii="Arial" w:hAnsi="Arial" w:cs="Arial"/>
        </w:rPr>
        <w:tab/>
        <w:t xml:space="preserve">The Local </w:t>
      </w:r>
      <w:smartTag w:uri="urn:schemas-microsoft-com:office:smarttags" w:element="place">
        <w:r w:rsidRPr="007272E4">
          <w:rPr>
            <w:rFonts w:ascii="Arial" w:hAnsi="Arial" w:cs="Arial"/>
          </w:rPr>
          <w:t>Union</w:t>
        </w:r>
      </w:smartTag>
      <w:r w:rsidRPr="007272E4">
        <w:rPr>
          <w:rFonts w:ascii="Arial" w:hAnsi="Arial" w:cs="Arial"/>
        </w:rPr>
        <w:t xml:space="preserve"> shall within said thirty (30) calendar day period give written notice to the Company of its desire to arbitrate the grievance.  Such written notice shall include, at a minimum, a statement of the remedy to be sought in </w:t>
      </w:r>
      <w:r w:rsidRPr="007272E4">
        <w:rPr>
          <w:rFonts w:ascii="Arial" w:hAnsi="Arial" w:cs="Arial"/>
        </w:rPr>
        <w:lastRenderedPageBreak/>
        <w:t>arbitration, and the specific term(s) or provision(s) of this Agreement alleged to have been violated.</w:t>
      </w:r>
    </w:p>
    <w:p w14:paraId="324089DB"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2.</w:t>
      </w:r>
      <w:r w:rsidRPr="007272E4">
        <w:rPr>
          <w:rFonts w:ascii="Arial" w:hAnsi="Arial" w:cs="Arial"/>
        </w:rPr>
        <w:tab/>
        <w:t>The Company shall then request a panel of seven arbitrators from the FMCS.</w:t>
      </w:r>
    </w:p>
    <w:p w14:paraId="70F551C0"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3.</w:t>
      </w:r>
      <w:r w:rsidRPr="007272E4">
        <w:rPr>
          <w:rFonts w:ascii="Arial" w:hAnsi="Arial" w:cs="Arial"/>
        </w:rPr>
        <w:tab/>
        <w:t xml:space="preserve">The Company and the Local Union then shall select an arbitrator from the panel or panels submitted by the FMCS.  Both the </w:t>
      </w:r>
      <w:smartTag w:uri="urn:schemas-microsoft-com:office:smarttags" w:element="place">
        <w:r w:rsidRPr="007272E4">
          <w:rPr>
            <w:rFonts w:ascii="Arial" w:hAnsi="Arial" w:cs="Arial"/>
          </w:rPr>
          <w:t>Union</w:t>
        </w:r>
      </w:smartTag>
      <w:r w:rsidRPr="007272E4">
        <w:rPr>
          <w:rFonts w:ascii="Arial" w:hAnsi="Arial" w:cs="Arial"/>
        </w:rPr>
        <w:t xml:space="preserve"> and the Company have the right to reject one entire panel.</w:t>
      </w:r>
    </w:p>
    <w:p w14:paraId="0E4E1FA0"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4.</w:t>
      </w:r>
      <w:r w:rsidRPr="007272E4">
        <w:rPr>
          <w:rFonts w:ascii="Arial" w:hAnsi="Arial" w:cs="Arial"/>
        </w:rPr>
        <w:tab/>
        <w:t>The arbitrator shall hold a hearing on a date satisfactory to the Company and the Local Union, for the purpose of receiving such evidence as the Parties may have to present with respect to the grievance.</w:t>
      </w:r>
    </w:p>
    <w:p w14:paraId="661FEDC0"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5.</w:t>
      </w:r>
      <w:r w:rsidRPr="007272E4">
        <w:rPr>
          <w:rFonts w:ascii="Arial" w:hAnsi="Arial" w:cs="Arial"/>
        </w:rPr>
        <w:tab/>
        <w:t xml:space="preserve">If a stenographic recording of the hearing is requested by either party, the cost or the original transcript shall be borne by the requesting party and a copy of the transcript shall be made available to the Arbitrator for his sole use. If the other party wants a copy of the transcript, it shall make such desire known before the close of the hearing and shall equally share the cost of the original transcript. No other electronic recordings of the hearing other than the above shall be permitted.  </w:t>
      </w:r>
    </w:p>
    <w:p w14:paraId="71F0DA87"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6.</w:t>
      </w:r>
      <w:r w:rsidRPr="007272E4">
        <w:rPr>
          <w:rFonts w:ascii="Arial" w:hAnsi="Arial" w:cs="Arial"/>
        </w:rPr>
        <w:tab/>
        <w:t>Within sixty (60) calendar days after the receipt by the arbitrator of all arguments, documents and records pertaining to the grievance, he shall render in writing a statement of findings and a decision.  Such decision shall be final and binding on both Parties.</w:t>
      </w:r>
    </w:p>
    <w:p w14:paraId="3FFC6FF1"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525F56FA"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t>(b ) The arbitrator shall have no authority to:</w:t>
      </w:r>
    </w:p>
    <w:p w14:paraId="2E989A46"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1.</w:t>
      </w:r>
      <w:r w:rsidRPr="007272E4">
        <w:rPr>
          <w:rFonts w:ascii="Arial" w:hAnsi="Arial" w:cs="Arial"/>
        </w:rPr>
        <w:tab/>
        <w:t>add to, detract from, or in any way modify the terms of the Agreements, or</w:t>
      </w:r>
    </w:p>
    <w:p w14:paraId="2F634706"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2.</w:t>
      </w:r>
      <w:r w:rsidRPr="007272E4">
        <w:rPr>
          <w:rFonts w:ascii="Arial" w:hAnsi="Arial" w:cs="Arial"/>
        </w:rPr>
        <w:tab/>
        <w:t>pass upon any question involving wage rate schedules, or</w:t>
      </w:r>
    </w:p>
    <w:p w14:paraId="0EA8719F"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lastRenderedPageBreak/>
        <w:tab/>
        <w:t>3.</w:t>
      </w:r>
      <w:r w:rsidRPr="007272E4">
        <w:rPr>
          <w:rFonts w:ascii="Arial" w:hAnsi="Arial" w:cs="Arial"/>
        </w:rPr>
        <w:tab/>
        <w:t>pass upon any question arising from incidents occurring after the right to strike date established in Article IV, (e)(2), or</w:t>
      </w:r>
    </w:p>
    <w:p w14:paraId="6F1B9C54"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4.</w:t>
      </w:r>
      <w:r w:rsidRPr="007272E4">
        <w:rPr>
          <w:rFonts w:ascii="Arial" w:hAnsi="Arial" w:cs="Arial"/>
        </w:rPr>
        <w:tab/>
        <w:t>pass upon any question involving the re-employment rights of a former employee discharged from military service; or the job classification to which an employee on leave of absence for military service is entitled to upon discharge from military service; or</w:t>
      </w:r>
    </w:p>
    <w:p w14:paraId="11492BDE"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5.</w:t>
      </w:r>
      <w:r w:rsidRPr="007272E4">
        <w:rPr>
          <w:rFonts w:ascii="Arial" w:hAnsi="Arial" w:cs="Arial"/>
        </w:rPr>
        <w:tab/>
        <w:t>pass upon any question involving whether or not a disability of an employee is a result of an injury or occupational disease occurring in the course of employment with the Company; or</w:t>
      </w:r>
    </w:p>
    <w:p w14:paraId="3F24A61C"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strike/>
        </w:rPr>
      </w:pPr>
      <w:r w:rsidRPr="007272E4">
        <w:rPr>
          <w:rFonts w:ascii="Arial" w:hAnsi="Arial" w:cs="Arial"/>
        </w:rPr>
        <w:tab/>
        <w:t>6.</w:t>
      </w:r>
      <w:r w:rsidRPr="007272E4">
        <w:rPr>
          <w:rFonts w:ascii="Arial" w:hAnsi="Arial" w:cs="Arial"/>
        </w:rPr>
        <w:tab/>
        <w:t>pass upon any questions which do not involve interpretation or applications of a specific term or terms of the Agreements; or</w:t>
      </w:r>
    </w:p>
    <w:p w14:paraId="7C055E6E" w14:textId="1F70ADFD"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7.</w:t>
      </w:r>
      <w:r w:rsidRPr="007272E4">
        <w:rPr>
          <w:rFonts w:ascii="Arial" w:hAnsi="Arial" w:cs="Arial"/>
        </w:rPr>
        <w:tab/>
        <w:t xml:space="preserve">pass upon any question relating to </w:t>
      </w:r>
      <w:r w:rsidR="00914455" w:rsidRPr="007272E4">
        <w:rPr>
          <w:rFonts w:ascii="Arial" w:hAnsi="Arial" w:cs="Arial"/>
        </w:rPr>
        <w:t>American Electric Power System Benefit Plans provided in Article X, Section 1</w:t>
      </w:r>
      <w:r w:rsidR="00BF5A76" w:rsidRPr="007272E4">
        <w:rPr>
          <w:rFonts w:ascii="Arial" w:hAnsi="Arial" w:cs="Arial"/>
        </w:rPr>
        <w:t>;</w:t>
      </w:r>
    </w:p>
    <w:p w14:paraId="75048F21"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t>or</w:t>
      </w:r>
    </w:p>
    <w:p w14:paraId="4AF3D7DA" w14:textId="171C57BC" w:rsidR="00F634EC" w:rsidRPr="007272E4" w:rsidRDefault="00F634EC" w:rsidP="00414703">
      <w:pPr>
        <w:tabs>
          <w:tab w:val="left" w:pos="810"/>
          <w:tab w:val="left" w:pos="2160"/>
          <w:tab w:val="left" w:pos="2880"/>
          <w:tab w:val="left" w:pos="3240"/>
        </w:tabs>
        <w:spacing w:line="360" w:lineRule="auto"/>
        <w:ind w:left="2070" w:right="-90" w:hanging="1350"/>
        <w:rPr>
          <w:rFonts w:ascii="Arial" w:hAnsi="Arial" w:cs="Arial"/>
        </w:rPr>
      </w:pPr>
      <w:r w:rsidRPr="007272E4">
        <w:rPr>
          <w:rFonts w:ascii="Arial" w:hAnsi="Arial" w:cs="Arial"/>
        </w:rPr>
        <w:tab/>
        <w:t>8.</w:t>
      </w:r>
      <w:r w:rsidRPr="007272E4">
        <w:rPr>
          <w:rFonts w:ascii="Arial" w:hAnsi="Arial" w:cs="Arial"/>
        </w:rPr>
        <w:tab/>
        <w:t xml:space="preserve">pass upon any question relating to the </w:t>
      </w:r>
      <w:r w:rsidR="007D31AE" w:rsidRPr="007272E4">
        <w:rPr>
          <w:rFonts w:ascii="Arial" w:hAnsi="Arial" w:cs="Arial"/>
          <w:szCs w:val="28"/>
        </w:rPr>
        <w:t>Incentive Compensation Plan (ICP)</w:t>
      </w:r>
      <w:r w:rsidR="00914455" w:rsidRPr="007272E4">
        <w:rPr>
          <w:rFonts w:ascii="Arial" w:hAnsi="Arial" w:cs="Arial"/>
          <w:szCs w:val="28"/>
        </w:rPr>
        <w:t>;</w:t>
      </w:r>
      <w:r w:rsidR="007D31AE" w:rsidRPr="007272E4">
        <w:rPr>
          <w:rFonts w:ascii="Arial" w:hAnsi="Arial" w:cs="Arial"/>
          <w:szCs w:val="28"/>
        </w:rPr>
        <w:t xml:space="preserve"> </w:t>
      </w:r>
      <w:r w:rsidR="00EA14EC" w:rsidRPr="007272E4">
        <w:rPr>
          <w:rFonts w:ascii="Arial" w:hAnsi="Arial" w:cs="Arial"/>
        </w:rPr>
        <w:t>or</w:t>
      </w:r>
      <w:r w:rsidRPr="007272E4">
        <w:rPr>
          <w:rFonts w:ascii="Arial" w:hAnsi="Arial" w:cs="Arial"/>
        </w:rPr>
        <w:t xml:space="preserve"> </w:t>
      </w:r>
      <w:bookmarkStart w:id="1" w:name="OLE_LINK1"/>
      <w:r w:rsidR="00EA14EC" w:rsidRPr="007272E4">
        <w:rPr>
          <w:rFonts w:ascii="Arial" w:hAnsi="Arial" w:cs="Arial"/>
        </w:rPr>
        <w:t>Paid Parental Leave</w:t>
      </w:r>
      <w:bookmarkEnd w:id="1"/>
      <w:r w:rsidR="00EA14EC" w:rsidRPr="007272E4">
        <w:rPr>
          <w:rFonts w:ascii="Arial" w:hAnsi="Arial" w:cs="Arial"/>
        </w:rPr>
        <w:t>;</w:t>
      </w:r>
      <w:r w:rsidR="00914455" w:rsidRPr="007272E4">
        <w:rPr>
          <w:rFonts w:ascii="Arial" w:hAnsi="Arial" w:cs="Arial"/>
        </w:rPr>
        <w:t xml:space="preserve"> </w:t>
      </w:r>
    </w:p>
    <w:p w14:paraId="07ACB192"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r>
      <w:r w:rsidRPr="007272E4">
        <w:rPr>
          <w:rFonts w:ascii="Arial" w:hAnsi="Arial" w:cs="Arial"/>
        </w:rPr>
        <w:tab/>
      </w:r>
      <w:r w:rsidRPr="007272E4">
        <w:rPr>
          <w:rFonts w:ascii="Arial" w:hAnsi="Arial" w:cs="Arial"/>
        </w:rPr>
        <w:tab/>
        <w:t>or</w:t>
      </w:r>
    </w:p>
    <w:p w14:paraId="0724ECAF"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t>9.</w:t>
      </w:r>
      <w:r w:rsidRPr="007272E4">
        <w:rPr>
          <w:rFonts w:ascii="Arial" w:hAnsi="Arial" w:cs="Arial"/>
        </w:rPr>
        <w:tab/>
        <w:t>pass upon any question relating to the MOU, or to the subject matter contained therein.</w:t>
      </w:r>
    </w:p>
    <w:p w14:paraId="2E98A35B" w14:textId="77777777" w:rsidR="00F634EC" w:rsidRPr="007272E4" w:rsidRDefault="00F634EC">
      <w:pPr>
        <w:tabs>
          <w:tab w:val="left" w:pos="720"/>
          <w:tab w:val="left" w:pos="900"/>
          <w:tab w:val="left" w:pos="2016"/>
          <w:tab w:val="left" w:pos="5040"/>
        </w:tabs>
        <w:spacing w:line="360" w:lineRule="auto"/>
        <w:ind w:left="2016" w:hanging="2016"/>
        <w:rPr>
          <w:rFonts w:ascii="Arial" w:hAnsi="Arial" w:cs="Arial"/>
        </w:rPr>
      </w:pPr>
      <w:r w:rsidRPr="007272E4">
        <w:rPr>
          <w:rFonts w:ascii="Arial" w:hAnsi="Arial" w:cs="Arial"/>
        </w:rPr>
        <w:tab/>
      </w:r>
    </w:p>
    <w:p w14:paraId="30BFB339"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tab/>
        <w:t xml:space="preserve">(c) The Company and the </w:t>
      </w:r>
      <w:smartTag w:uri="urn:schemas-microsoft-com:office:smarttags" w:element="place">
        <w:r w:rsidRPr="007272E4">
          <w:rPr>
            <w:rFonts w:ascii="Arial" w:hAnsi="Arial" w:cs="Arial"/>
          </w:rPr>
          <w:t>Union</w:t>
        </w:r>
      </w:smartTag>
      <w:r w:rsidRPr="007272E4">
        <w:rPr>
          <w:rFonts w:ascii="Arial" w:hAnsi="Arial" w:cs="Arial"/>
        </w:rPr>
        <w:t xml:space="preserve"> shall each bear their own expenses and shall equally bear all compensation and expenses of the arbitration.</w:t>
      </w:r>
    </w:p>
    <w:p w14:paraId="454B7164"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7A49E171"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tab/>
        <w:t>(d) If the Local Union, in submitting a grievance to arbitration, fails to meet any time deadline set forth in the foregoing arbitration procedure (unless the time is extended by mutual consent in writing), the grievance shall be deemed withdrawn.</w:t>
      </w:r>
    </w:p>
    <w:p w14:paraId="7F5A9D44" w14:textId="77777777" w:rsidR="00F634EC" w:rsidRPr="007272E4" w:rsidRDefault="00F634EC">
      <w:pPr>
        <w:tabs>
          <w:tab w:val="left" w:pos="720"/>
          <w:tab w:val="left" w:pos="900"/>
          <w:tab w:val="left" w:pos="2016"/>
          <w:tab w:val="left" w:pos="5040"/>
        </w:tabs>
        <w:spacing w:line="360" w:lineRule="auto"/>
        <w:rPr>
          <w:rFonts w:ascii="Arial" w:hAnsi="Arial" w:cs="Arial"/>
        </w:rPr>
      </w:pPr>
    </w:p>
    <w:p w14:paraId="52502539" w14:textId="77777777" w:rsidR="00F634EC" w:rsidRPr="007272E4" w:rsidRDefault="00F634EC">
      <w:pPr>
        <w:tabs>
          <w:tab w:val="left" w:pos="720"/>
          <w:tab w:val="left" w:pos="900"/>
          <w:tab w:val="left" w:pos="2016"/>
          <w:tab w:val="left" w:pos="5040"/>
        </w:tabs>
        <w:spacing w:line="360" w:lineRule="auto"/>
        <w:rPr>
          <w:rFonts w:ascii="Arial" w:hAnsi="Arial" w:cs="Arial"/>
        </w:rPr>
      </w:pPr>
      <w:r w:rsidRPr="007272E4">
        <w:rPr>
          <w:rFonts w:ascii="Arial" w:hAnsi="Arial" w:cs="Arial"/>
        </w:rPr>
        <w:lastRenderedPageBreak/>
        <w:tab/>
        <w:t>(e) In all time steps stated in this Article XI, the date of the event which begins the time limit (answer sent, meeting held, etc.) shall not be included in counting the days of the time limit.</w:t>
      </w:r>
    </w:p>
    <w:p w14:paraId="67B0EEB8" w14:textId="77777777" w:rsidR="00F634EC" w:rsidRPr="007272E4" w:rsidRDefault="00F634EC">
      <w:pPr>
        <w:pStyle w:val="DefaultText"/>
        <w:tabs>
          <w:tab w:val="left" w:pos="0"/>
          <w:tab w:val="left" w:pos="684"/>
          <w:tab w:val="left" w:pos="1152"/>
          <w:tab w:val="left" w:pos="1710"/>
          <w:tab w:val="left" w:pos="2052"/>
          <w:tab w:val="left" w:pos="2160"/>
          <w:tab w:val="left" w:pos="2952"/>
          <w:tab w:val="left" w:pos="3132"/>
          <w:tab w:val="left" w:pos="3312"/>
          <w:tab w:val="left" w:pos="4608"/>
          <w:tab w:val="left" w:pos="5760"/>
          <w:tab w:val="left" w:pos="6480"/>
        </w:tabs>
        <w:spacing w:line="360" w:lineRule="auto"/>
        <w:jc w:val="both"/>
        <w:rPr>
          <w:rFonts w:ascii="Arial" w:hAnsi="Arial" w:cs="Arial"/>
          <w:b/>
          <w:bCs/>
        </w:rPr>
      </w:pPr>
    </w:p>
    <w:p w14:paraId="09C30215" w14:textId="77777777" w:rsidR="00F634EC" w:rsidRPr="007272E4" w:rsidRDefault="00F634EC">
      <w:pPr>
        <w:pStyle w:val="DefaultText"/>
        <w:tabs>
          <w:tab w:val="left" w:pos="0"/>
          <w:tab w:val="left" w:pos="684"/>
          <w:tab w:val="left" w:pos="1152"/>
          <w:tab w:val="left" w:pos="1710"/>
          <w:tab w:val="left" w:pos="2052"/>
          <w:tab w:val="left" w:pos="2160"/>
          <w:tab w:val="left" w:pos="2952"/>
          <w:tab w:val="left" w:pos="3132"/>
          <w:tab w:val="left" w:pos="3312"/>
          <w:tab w:val="left" w:pos="4608"/>
          <w:tab w:val="left" w:pos="5760"/>
          <w:tab w:val="left" w:pos="6480"/>
        </w:tabs>
        <w:spacing w:line="360" w:lineRule="auto"/>
        <w:jc w:val="both"/>
        <w:rPr>
          <w:rFonts w:ascii="Arial" w:hAnsi="Arial" w:cs="Arial"/>
          <w:szCs w:val="28"/>
        </w:rPr>
      </w:pPr>
      <w:r w:rsidRPr="007272E4">
        <w:rPr>
          <w:rFonts w:ascii="Arial" w:hAnsi="Arial" w:cs="Arial"/>
          <w:b/>
          <w:bCs/>
        </w:rPr>
        <w:t xml:space="preserve">Section 4. </w:t>
      </w:r>
      <w:r w:rsidRPr="007272E4">
        <w:rPr>
          <w:rFonts w:ascii="Arial" w:hAnsi="Arial" w:cs="Arial"/>
          <w:szCs w:val="28"/>
        </w:rPr>
        <w:t xml:space="preserve">The System Council will furnish the Company with the names of its duly elected officers and the names of its duly authorized representatives. </w:t>
      </w:r>
    </w:p>
    <w:p w14:paraId="19338F10" w14:textId="77777777" w:rsidR="00F634EC" w:rsidRPr="007272E4" w:rsidRDefault="00F634EC">
      <w:pPr>
        <w:pStyle w:val="DefaultText"/>
        <w:tabs>
          <w:tab w:val="left" w:pos="0"/>
          <w:tab w:val="left" w:pos="684"/>
          <w:tab w:val="left" w:pos="1152"/>
          <w:tab w:val="left" w:pos="1710"/>
          <w:tab w:val="left" w:pos="2052"/>
          <w:tab w:val="left" w:pos="2160"/>
          <w:tab w:val="left" w:pos="2952"/>
          <w:tab w:val="left" w:pos="3132"/>
          <w:tab w:val="left" w:pos="3312"/>
          <w:tab w:val="left" w:pos="4608"/>
          <w:tab w:val="left" w:pos="5760"/>
          <w:tab w:val="left" w:pos="6480"/>
        </w:tabs>
        <w:spacing w:line="360" w:lineRule="auto"/>
        <w:jc w:val="both"/>
        <w:rPr>
          <w:rFonts w:ascii="Arial" w:hAnsi="Arial" w:cs="Arial"/>
          <w:szCs w:val="28"/>
        </w:rPr>
      </w:pPr>
    </w:p>
    <w:p w14:paraId="6A040B76" w14:textId="77777777" w:rsidR="00F634EC" w:rsidRPr="007272E4" w:rsidRDefault="00F634EC">
      <w:pPr>
        <w:pStyle w:val="DefaultText"/>
        <w:tabs>
          <w:tab w:val="left" w:pos="0"/>
          <w:tab w:val="left" w:pos="684"/>
          <w:tab w:val="left" w:pos="1152"/>
          <w:tab w:val="left" w:pos="1710"/>
          <w:tab w:val="left" w:pos="2052"/>
          <w:tab w:val="left" w:pos="2160"/>
          <w:tab w:val="left" w:pos="2952"/>
          <w:tab w:val="left" w:pos="3132"/>
          <w:tab w:val="left" w:pos="3312"/>
          <w:tab w:val="left" w:pos="4608"/>
          <w:tab w:val="left" w:pos="5760"/>
          <w:tab w:val="left" w:pos="6480"/>
        </w:tabs>
        <w:spacing w:line="360" w:lineRule="auto"/>
        <w:jc w:val="both"/>
        <w:rPr>
          <w:rFonts w:ascii="Arial" w:hAnsi="Arial" w:cs="Arial"/>
          <w:szCs w:val="28"/>
        </w:rPr>
      </w:pPr>
      <w:r w:rsidRPr="007272E4">
        <w:rPr>
          <w:rFonts w:ascii="Arial" w:hAnsi="Arial" w:cs="Arial"/>
          <w:szCs w:val="28"/>
        </w:rPr>
        <w:t>Each affiliated Local Union will furnish the Company with the names of its duly elected officers and representatives.</w:t>
      </w:r>
    </w:p>
    <w:p w14:paraId="3838A5FA" w14:textId="77777777" w:rsidR="00F634EC" w:rsidRPr="007272E4" w:rsidRDefault="00F634EC">
      <w:pPr>
        <w:tabs>
          <w:tab w:val="left" w:pos="720"/>
          <w:tab w:val="left" w:pos="900"/>
          <w:tab w:val="left" w:pos="2016"/>
          <w:tab w:val="left" w:pos="5040"/>
        </w:tabs>
        <w:spacing w:line="360" w:lineRule="auto"/>
        <w:jc w:val="both"/>
        <w:rPr>
          <w:rFonts w:ascii="Arial" w:hAnsi="Arial" w:cs="Arial"/>
        </w:rPr>
      </w:pPr>
      <w:r w:rsidRPr="007272E4">
        <w:rPr>
          <w:rFonts w:ascii="Arial" w:hAnsi="Arial" w:cs="Arial"/>
          <w:b/>
          <w:bCs/>
        </w:rPr>
        <w:br w:type="page"/>
      </w:r>
      <w:r w:rsidRPr="007272E4">
        <w:rPr>
          <w:rFonts w:ascii="Arial" w:hAnsi="Arial" w:cs="Arial"/>
        </w:rPr>
        <w:lastRenderedPageBreak/>
        <w:t xml:space="preserve">          IN WITNESS WHEREOF, the parties hereto have hereunto set their hands</w:t>
      </w:r>
    </w:p>
    <w:p w14:paraId="7044482D" w14:textId="1034CF18"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 xml:space="preserve">and seals this </w:t>
      </w:r>
      <w:r w:rsidR="007D31AE" w:rsidRPr="007272E4">
        <w:rPr>
          <w:rFonts w:ascii="Arial" w:hAnsi="Arial" w:cs="Arial"/>
        </w:rPr>
        <w:t>___</w:t>
      </w:r>
      <w:r w:rsidRPr="007272E4">
        <w:rPr>
          <w:rFonts w:ascii="Arial" w:hAnsi="Arial" w:cs="Arial"/>
        </w:rPr>
        <w:t xml:space="preserve"> day of</w:t>
      </w:r>
      <w:r w:rsidR="007D31AE" w:rsidRPr="007272E4">
        <w:rPr>
          <w:rFonts w:ascii="Arial" w:hAnsi="Arial" w:cs="Arial"/>
        </w:rPr>
        <w:t>_________</w:t>
      </w:r>
      <w:r w:rsidR="00A37FF0" w:rsidRPr="007272E4">
        <w:rPr>
          <w:rFonts w:ascii="Arial" w:hAnsi="Arial" w:cs="Arial"/>
        </w:rPr>
        <w:t>, 20</w:t>
      </w:r>
      <w:r w:rsidR="00BF5A76" w:rsidRPr="007272E4">
        <w:rPr>
          <w:rFonts w:ascii="Arial" w:hAnsi="Arial" w:cs="Arial"/>
        </w:rPr>
        <w:t>___.</w:t>
      </w:r>
    </w:p>
    <w:p w14:paraId="0691D6D2"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23EADC21" w14:textId="1112AEBD"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b/>
          <w:bCs/>
        </w:rPr>
      </w:pPr>
      <w:r w:rsidRPr="007272E4">
        <w:rPr>
          <w:rFonts w:ascii="Arial" w:hAnsi="Arial" w:cs="Arial"/>
          <w:b/>
          <w:bCs/>
        </w:rPr>
        <w:t>For System Council U-9</w:t>
      </w:r>
      <w:r w:rsidRPr="007272E4">
        <w:rPr>
          <w:rFonts w:ascii="Arial" w:hAnsi="Arial" w:cs="Arial"/>
          <w:b/>
          <w:bCs/>
        </w:rPr>
        <w:tab/>
      </w:r>
      <w:r w:rsidRPr="007272E4">
        <w:rPr>
          <w:rFonts w:ascii="Arial" w:hAnsi="Arial" w:cs="Arial"/>
          <w:b/>
          <w:bCs/>
        </w:rPr>
        <w:tab/>
      </w:r>
      <w:r w:rsidRPr="007272E4">
        <w:rPr>
          <w:rFonts w:ascii="Arial" w:hAnsi="Arial" w:cs="Arial"/>
          <w:b/>
          <w:bCs/>
        </w:rPr>
        <w:tab/>
      </w:r>
    </w:p>
    <w:p w14:paraId="040BAD6B"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4F0883AA"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w:t>
      </w:r>
      <w:r w:rsidRPr="007272E4">
        <w:rPr>
          <w:rFonts w:ascii="Arial" w:hAnsi="Arial" w:cs="Arial"/>
        </w:rPr>
        <w:tab/>
      </w:r>
      <w:r w:rsidRPr="007272E4">
        <w:rPr>
          <w:rFonts w:ascii="Arial" w:hAnsi="Arial" w:cs="Arial"/>
        </w:rPr>
        <w:tab/>
        <w:t>By: _____________________________</w:t>
      </w:r>
    </w:p>
    <w:p w14:paraId="14AFE787"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5006BE7C"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w:t>
      </w:r>
      <w:r w:rsidRPr="007272E4">
        <w:rPr>
          <w:rFonts w:ascii="Arial" w:hAnsi="Arial" w:cs="Arial"/>
        </w:rPr>
        <w:tab/>
      </w:r>
      <w:r w:rsidRPr="007272E4">
        <w:rPr>
          <w:rFonts w:ascii="Arial" w:hAnsi="Arial" w:cs="Arial"/>
        </w:rPr>
        <w:tab/>
        <w:t>By: _____________________________</w:t>
      </w:r>
    </w:p>
    <w:p w14:paraId="3333E67B"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691DC97C"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w:t>
      </w:r>
      <w:r w:rsidRPr="007272E4">
        <w:rPr>
          <w:rFonts w:ascii="Arial" w:hAnsi="Arial" w:cs="Arial"/>
        </w:rPr>
        <w:tab/>
      </w:r>
      <w:r w:rsidRPr="007272E4">
        <w:rPr>
          <w:rFonts w:ascii="Arial" w:hAnsi="Arial" w:cs="Arial"/>
        </w:rPr>
        <w:tab/>
        <w:t>By: _____________________________</w:t>
      </w:r>
    </w:p>
    <w:p w14:paraId="1DC0F11D"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0DEE98F0"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w:t>
      </w:r>
      <w:r w:rsidRPr="007272E4">
        <w:rPr>
          <w:rFonts w:ascii="Arial" w:hAnsi="Arial" w:cs="Arial"/>
        </w:rPr>
        <w:tab/>
      </w:r>
      <w:r w:rsidRPr="007272E4">
        <w:rPr>
          <w:rFonts w:ascii="Arial" w:hAnsi="Arial" w:cs="Arial"/>
        </w:rPr>
        <w:tab/>
        <w:t>By: _____________________________</w:t>
      </w:r>
    </w:p>
    <w:p w14:paraId="156DF9E5"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37187D57" w14:textId="12D8A995" w:rsidR="00F634EC" w:rsidRPr="007272E4" w:rsidRDefault="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b/>
          <w:bCs/>
        </w:rPr>
      </w:pPr>
      <w:r w:rsidRPr="007272E4">
        <w:rPr>
          <w:rFonts w:ascii="Arial" w:hAnsi="Arial" w:cs="Arial"/>
          <w:b/>
          <w:bCs/>
        </w:rPr>
        <w:t>For The Companies:</w:t>
      </w:r>
    </w:p>
    <w:p w14:paraId="03E80575" w14:textId="77777777" w:rsidR="00BF5A76" w:rsidRPr="007272E4" w:rsidRDefault="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b/>
          <w:bCs/>
        </w:rPr>
      </w:pPr>
    </w:p>
    <w:p w14:paraId="418D4075"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w:t>
      </w:r>
      <w:r w:rsidRPr="007272E4">
        <w:rPr>
          <w:rFonts w:ascii="Arial" w:hAnsi="Arial" w:cs="Arial"/>
        </w:rPr>
        <w:tab/>
      </w:r>
      <w:r w:rsidRPr="007272E4">
        <w:rPr>
          <w:rFonts w:ascii="Arial" w:hAnsi="Arial" w:cs="Arial"/>
        </w:rPr>
        <w:tab/>
        <w:t>By: _____________________________</w:t>
      </w:r>
    </w:p>
    <w:p w14:paraId="62EE97C7"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4BECA962"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w:t>
      </w:r>
      <w:r w:rsidRPr="007272E4">
        <w:rPr>
          <w:rFonts w:ascii="Arial" w:hAnsi="Arial" w:cs="Arial"/>
        </w:rPr>
        <w:tab/>
      </w:r>
      <w:r w:rsidRPr="007272E4">
        <w:rPr>
          <w:rFonts w:ascii="Arial" w:hAnsi="Arial" w:cs="Arial"/>
        </w:rPr>
        <w:tab/>
        <w:t>By: _____________________________</w:t>
      </w:r>
    </w:p>
    <w:p w14:paraId="78E1A183" w14:textId="77777777" w:rsidR="00EA14EC" w:rsidRPr="007272E4" w:rsidRDefault="00EA1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10CBF8C4" w14:textId="0778709F" w:rsidR="00BF5A76" w:rsidRPr="007272E4" w:rsidRDefault="00EA14EC" w:rsidP="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By:_______________________</w:t>
      </w:r>
      <w:r w:rsidR="00BF5A76" w:rsidRPr="007272E4">
        <w:rPr>
          <w:rFonts w:ascii="Arial" w:hAnsi="Arial" w:cs="Arial"/>
        </w:rPr>
        <w:tab/>
      </w:r>
      <w:r w:rsidR="00BF5A76" w:rsidRPr="007272E4">
        <w:rPr>
          <w:rFonts w:ascii="Arial" w:hAnsi="Arial" w:cs="Arial"/>
        </w:rPr>
        <w:tab/>
        <w:t>By:_____________________________</w:t>
      </w:r>
    </w:p>
    <w:p w14:paraId="02FE06AB" w14:textId="7C132C66" w:rsidR="00EA14EC" w:rsidRPr="007272E4" w:rsidRDefault="00EA1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0F42453E" w14:textId="77777777" w:rsidR="00BF5A76" w:rsidRPr="007272E4" w:rsidRDefault="00BF5A76" w:rsidP="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w:t>
      </w:r>
      <w:r w:rsidRPr="007272E4">
        <w:rPr>
          <w:rFonts w:ascii="Arial" w:hAnsi="Arial" w:cs="Arial"/>
        </w:rPr>
        <w:tab/>
      </w:r>
      <w:r w:rsidRPr="007272E4">
        <w:rPr>
          <w:rFonts w:ascii="Arial" w:hAnsi="Arial" w:cs="Arial"/>
        </w:rPr>
        <w:tab/>
        <w:t>By: _____________________________</w:t>
      </w:r>
    </w:p>
    <w:p w14:paraId="4676FF4B" w14:textId="77777777" w:rsidR="00BF5A76" w:rsidRPr="007272E4" w:rsidRDefault="00BF5A76" w:rsidP="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7C6703AF" w14:textId="77777777" w:rsidR="00BF5A76" w:rsidRPr="007272E4" w:rsidRDefault="00BF5A76" w:rsidP="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w:t>
      </w:r>
      <w:r w:rsidRPr="007272E4">
        <w:rPr>
          <w:rFonts w:ascii="Arial" w:hAnsi="Arial" w:cs="Arial"/>
        </w:rPr>
        <w:tab/>
      </w:r>
      <w:r w:rsidRPr="007272E4">
        <w:rPr>
          <w:rFonts w:ascii="Arial" w:hAnsi="Arial" w:cs="Arial"/>
        </w:rPr>
        <w:tab/>
        <w:t>By: _____________________________</w:t>
      </w:r>
    </w:p>
    <w:p w14:paraId="72CC681B" w14:textId="77777777" w:rsidR="00BF5A76" w:rsidRPr="007272E4" w:rsidRDefault="00BF5A76" w:rsidP="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17053834" w14:textId="77777777" w:rsidR="00BF5A76" w:rsidRPr="007272E4" w:rsidRDefault="00BF5A76" w:rsidP="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w:t>
      </w:r>
      <w:r w:rsidRPr="007272E4">
        <w:rPr>
          <w:rFonts w:ascii="Arial" w:hAnsi="Arial" w:cs="Arial"/>
        </w:rPr>
        <w:tab/>
      </w:r>
      <w:r w:rsidRPr="007272E4">
        <w:rPr>
          <w:rFonts w:ascii="Arial" w:hAnsi="Arial" w:cs="Arial"/>
        </w:rPr>
        <w:tab/>
        <w:t>By: _____________________________</w:t>
      </w:r>
    </w:p>
    <w:p w14:paraId="3B5CB815" w14:textId="77777777" w:rsidR="00BF5A76" w:rsidRPr="007272E4" w:rsidRDefault="00BF5A76" w:rsidP="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3E49DE76" w14:textId="77777777" w:rsidR="00BF5A76" w:rsidRPr="007272E4" w:rsidRDefault="00BF5A76" w:rsidP="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w:t>
      </w:r>
      <w:r w:rsidRPr="007272E4">
        <w:rPr>
          <w:rFonts w:ascii="Arial" w:hAnsi="Arial" w:cs="Arial"/>
        </w:rPr>
        <w:tab/>
      </w:r>
      <w:r w:rsidRPr="007272E4">
        <w:rPr>
          <w:rFonts w:ascii="Arial" w:hAnsi="Arial" w:cs="Arial"/>
        </w:rPr>
        <w:tab/>
        <w:t>By: _____________________________</w:t>
      </w:r>
    </w:p>
    <w:p w14:paraId="2658F4AF" w14:textId="77777777" w:rsidR="00BF5A76" w:rsidRPr="007272E4" w:rsidRDefault="00BF5A76" w:rsidP="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32E817DB" w14:textId="77777777" w:rsidR="00BF5A76" w:rsidRPr="007272E4" w:rsidRDefault="00BF5A76" w:rsidP="00BF5A76">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w:t>
      </w:r>
      <w:r w:rsidRPr="007272E4">
        <w:rPr>
          <w:rFonts w:ascii="Arial" w:hAnsi="Arial" w:cs="Arial"/>
        </w:rPr>
        <w:tab/>
      </w:r>
      <w:r w:rsidRPr="007272E4">
        <w:rPr>
          <w:rFonts w:ascii="Arial" w:hAnsi="Arial" w:cs="Arial"/>
        </w:rPr>
        <w:tab/>
        <w:t>By: _____________________________</w:t>
      </w:r>
    </w:p>
    <w:p w14:paraId="66528D22" w14:textId="77777777" w:rsidR="00EA14EC" w:rsidRPr="007272E4" w:rsidRDefault="00EA1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1ACD0D2C" w14:textId="77E86C57" w:rsidR="00512D07"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br w:type="page"/>
      </w:r>
      <w:r w:rsidR="00D1723A" w:rsidRPr="004414C8">
        <w:rPr>
          <w:rFonts w:ascii="Arial" w:hAnsi="Arial" w:cs="Arial"/>
          <w:b/>
          <w:bCs/>
          <w:u w:val="single"/>
        </w:rPr>
        <w:lastRenderedPageBreak/>
        <w:t>AEP/</w:t>
      </w:r>
      <w:r w:rsidR="00512D07" w:rsidRPr="004414C8">
        <w:rPr>
          <w:rFonts w:ascii="Arial" w:hAnsi="Arial" w:cs="Arial"/>
          <w:b/>
          <w:bCs/>
          <w:u w:val="single"/>
        </w:rPr>
        <w:t>I</w:t>
      </w:r>
      <w:r w:rsidR="00512D07" w:rsidRPr="007272E4">
        <w:rPr>
          <w:rFonts w:ascii="Arial" w:hAnsi="Arial" w:cs="Arial"/>
          <w:b/>
          <w:bCs/>
          <w:u w:val="single"/>
        </w:rPr>
        <w:t>BEW</w:t>
      </w:r>
      <w:r w:rsidR="00512D07" w:rsidRPr="007272E4">
        <w:rPr>
          <w:rFonts w:ascii="Arial" w:hAnsi="Arial" w:cs="Arial"/>
          <w:b/>
          <w:u w:val="single"/>
        </w:rPr>
        <w:t xml:space="preserve"> Master </w:t>
      </w:r>
      <w:r w:rsidR="00D1723A" w:rsidRPr="007272E4">
        <w:rPr>
          <w:rFonts w:ascii="Arial" w:hAnsi="Arial" w:cs="Arial"/>
          <w:b/>
          <w:u w:val="single"/>
        </w:rPr>
        <w:t>202</w:t>
      </w:r>
      <w:r w:rsidR="004414C8">
        <w:rPr>
          <w:rFonts w:ascii="Arial" w:hAnsi="Arial" w:cs="Arial"/>
          <w:b/>
          <w:u w:val="single"/>
        </w:rPr>
        <w:t>6</w:t>
      </w:r>
      <w:r w:rsidR="00D1723A" w:rsidRPr="007272E4">
        <w:rPr>
          <w:rFonts w:ascii="Arial" w:hAnsi="Arial" w:cs="Arial"/>
          <w:b/>
          <w:u w:val="single"/>
        </w:rPr>
        <w:t xml:space="preserve"> </w:t>
      </w:r>
      <w:r w:rsidR="00512D07" w:rsidRPr="007272E4">
        <w:rPr>
          <w:rFonts w:ascii="Arial" w:hAnsi="Arial" w:cs="Arial"/>
          <w:b/>
          <w:u w:val="single"/>
        </w:rPr>
        <w:t>Collective Bargaining Agreement</w:t>
      </w:r>
    </w:p>
    <w:p w14:paraId="477F031C"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For IBEW Local Union 329</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For IBEW Local Union 386</w:t>
      </w:r>
    </w:p>
    <w:p w14:paraId="6EA736DD"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1FF0B97E"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________________________</w:t>
      </w:r>
      <w:r w:rsidRPr="007272E4">
        <w:rPr>
          <w:rFonts w:ascii="Arial" w:hAnsi="Arial" w:cs="Arial"/>
        </w:rPr>
        <w:tab/>
        <w:t>By: _____________________________</w:t>
      </w:r>
    </w:p>
    <w:p w14:paraId="7108DE54"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7C462842"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Date: ______________________</w:t>
      </w:r>
      <w:r w:rsidRPr="007272E4">
        <w:rPr>
          <w:rFonts w:ascii="Arial" w:hAnsi="Arial" w:cs="Arial"/>
        </w:rPr>
        <w:tab/>
      </w:r>
      <w:r w:rsidRPr="007272E4">
        <w:rPr>
          <w:rFonts w:ascii="Arial" w:hAnsi="Arial" w:cs="Arial"/>
        </w:rPr>
        <w:tab/>
        <w:t xml:space="preserve">Date: ___________________________ </w:t>
      </w:r>
    </w:p>
    <w:p w14:paraId="2A8373F9"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1004E503"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For IBEW Local Union 696</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For IBEW Local Union 738</w:t>
      </w:r>
    </w:p>
    <w:p w14:paraId="26D2577E"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6E734779"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_________________________</w:t>
      </w:r>
      <w:r w:rsidRPr="007272E4">
        <w:rPr>
          <w:rFonts w:ascii="Arial" w:hAnsi="Arial" w:cs="Arial"/>
        </w:rPr>
        <w:tab/>
        <w:t>By: _____________________________</w:t>
      </w:r>
    </w:p>
    <w:p w14:paraId="5789F0D4"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61E8E93A"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Date: _______________________</w:t>
      </w:r>
      <w:r w:rsidRPr="007272E4">
        <w:rPr>
          <w:rFonts w:ascii="Arial" w:hAnsi="Arial" w:cs="Arial"/>
        </w:rPr>
        <w:tab/>
        <w:t>Date: ___________________________</w:t>
      </w:r>
    </w:p>
    <w:p w14:paraId="3F484BB5"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538D3F56"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For IBEW Local Union 876</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For IBEW Local Union 934</w:t>
      </w:r>
    </w:p>
    <w:p w14:paraId="6CC3A540"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28A76E61"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_________________________</w:t>
      </w:r>
      <w:r w:rsidRPr="007272E4">
        <w:rPr>
          <w:rFonts w:ascii="Arial" w:hAnsi="Arial" w:cs="Arial"/>
        </w:rPr>
        <w:tab/>
        <w:t>By: ____________________________</w:t>
      </w:r>
    </w:p>
    <w:p w14:paraId="3A4248E5"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1BF341E0"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Date: _______________________</w:t>
      </w:r>
      <w:r w:rsidRPr="007272E4">
        <w:rPr>
          <w:rFonts w:ascii="Arial" w:hAnsi="Arial" w:cs="Arial"/>
        </w:rPr>
        <w:tab/>
        <w:t>Date: ___________________________</w:t>
      </w:r>
    </w:p>
    <w:p w14:paraId="5E32E931"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6228ED31"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 w:val="left" w:pos="4320"/>
        </w:tabs>
        <w:spacing w:line="360" w:lineRule="auto"/>
        <w:jc w:val="both"/>
        <w:rPr>
          <w:rFonts w:ascii="Arial" w:hAnsi="Arial" w:cs="Arial"/>
        </w:rPr>
      </w:pPr>
      <w:r w:rsidRPr="007272E4">
        <w:rPr>
          <w:rFonts w:ascii="Arial" w:hAnsi="Arial" w:cs="Arial"/>
        </w:rPr>
        <w:t>For IBEW Local Union 978</w:t>
      </w:r>
      <w:r w:rsidRPr="007272E4">
        <w:rPr>
          <w:rFonts w:ascii="Arial" w:hAnsi="Arial" w:cs="Arial"/>
        </w:rPr>
        <w:tab/>
      </w:r>
      <w:r w:rsidRPr="007272E4">
        <w:rPr>
          <w:rFonts w:ascii="Arial" w:hAnsi="Arial" w:cs="Arial"/>
        </w:rPr>
        <w:tab/>
      </w:r>
      <w:r w:rsidRPr="007272E4">
        <w:rPr>
          <w:rFonts w:ascii="Arial" w:hAnsi="Arial" w:cs="Arial"/>
        </w:rPr>
        <w:tab/>
      </w:r>
      <w:r w:rsidRPr="007272E4">
        <w:rPr>
          <w:rFonts w:ascii="Arial" w:hAnsi="Arial" w:cs="Arial"/>
        </w:rPr>
        <w:tab/>
        <w:t>For IBEW Local Union 1002</w:t>
      </w:r>
    </w:p>
    <w:p w14:paraId="57205C52"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0F82A8BB"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________________________</w:t>
      </w:r>
      <w:r w:rsidRPr="007272E4">
        <w:rPr>
          <w:rFonts w:ascii="Arial" w:hAnsi="Arial" w:cs="Arial"/>
        </w:rPr>
        <w:tab/>
        <w:t>By: _____________________________</w:t>
      </w:r>
    </w:p>
    <w:p w14:paraId="228FD9D7"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03A4C0A9"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Date: _______________________</w:t>
      </w:r>
      <w:r w:rsidRPr="007272E4">
        <w:rPr>
          <w:rFonts w:ascii="Arial" w:hAnsi="Arial" w:cs="Arial"/>
        </w:rPr>
        <w:tab/>
        <w:t>Date: ___________________________</w:t>
      </w:r>
    </w:p>
    <w:p w14:paraId="627FC5AB"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5ACF2CC0"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For IBEW Local Union 1392</w:t>
      </w:r>
      <w:r w:rsidRPr="007272E4">
        <w:rPr>
          <w:rFonts w:ascii="Arial" w:hAnsi="Arial" w:cs="Arial"/>
        </w:rPr>
        <w:tab/>
      </w:r>
      <w:r w:rsidRPr="007272E4">
        <w:rPr>
          <w:rFonts w:ascii="Arial" w:hAnsi="Arial" w:cs="Arial"/>
        </w:rPr>
        <w:tab/>
      </w:r>
      <w:r w:rsidRPr="007272E4">
        <w:rPr>
          <w:rFonts w:ascii="Arial" w:hAnsi="Arial" w:cs="Arial"/>
        </w:rPr>
        <w:tab/>
        <w:t>For IBEW Local Union 1466</w:t>
      </w:r>
      <w:r w:rsidRPr="007272E4">
        <w:rPr>
          <w:rFonts w:ascii="Arial" w:hAnsi="Arial" w:cs="Arial"/>
        </w:rPr>
        <w:tab/>
      </w:r>
      <w:r w:rsidRPr="007272E4">
        <w:rPr>
          <w:rFonts w:ascii="Arial" w:hAnsi="Arial" w:cs="Arial"/>
        </w:rPr>
        <w:tab/>
      </w:r>
    </w:p>
    <w:p w14:paraId="58F4B6B6"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3F1252B6"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r w:rsidRPr="007272E4">
        <w:rPr>
          <w:rFonts w:ascii="Arial" w:hAnsi="Arial" w:cs="Arial"/>
        </w:rPr>
        <w:t>By: _________________________</w:t>
      </w:r>
      <w:r w:rsidRPr="007272E4">
        <w:rPr>
          <w:rFonts w:ascii="Arial" w:hAnsi="Arial" w:cs="Arial"/>
        </w:rPr>
        <w:tab/>
        <w:t>By: _____________________________</w:t>
      </w:r>
    </w:p>
    <w:p w14:paraId="3CFBEDDA" w14:textId="77777777" w:rsidR="00F634EC" w:rsidRPr="007272E4" w:rsidRDefault="00F634EC">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rPr>
      </w:pPr>
    </w:p>
    <w:p w14:paraId="27E0A6F4" w14:textId="77777777" w:rsidR="00F634EC" w:rsidRPr="007272E4" w:rsidRDefault="00F634EC" w:rsidP="00512D07">
      <w:pPr>
        <w:tabs>
          <w:tab w:val="left" w:pos="0"/>
          <w:tab w:val="left" w:pos="360"/>
          <w:tab w:val="left" w:pos="1080"/>
          <w:tab w:val="left" w:pos="1440"/>
          <w:tab w:val="left" w:pos="1800"/>
          <w:tab w:val="left" w:pos="2160"/>
          <w:tab w:val="left" w:pos="2520"/>
          <w:tab w:val="left" w:pos="2880"/>
          <w:tab w:val="left" w:pos="3240"/>
          <w:tab w:val="left" w:pos="3600"/>
        </w:tabs>
        <w:spacing w:line="360" w:lineRule="auto"/>
        <w:jc w:val="both"/>
        <w:rPr>
          <w:rFonts w:ascii="Arial" w:hAnsi="Arial" w:cs="Arial"/>
          <w:b/>
          <w:bCs/>
        </w:rPr>
      </w:pPr>
      <w:r w:rsidRPr="007272E4">
        <w:rPr>
          <w:rFonts w:ascii="Arial" w:hAnsi="Arial" w:cs="Arial"/>
        </w:rPr>
        <w:t>Date: ________________________</w:t>
      </w:r>
      <w:r w:rsidRPr="007272E4">
        <w:rPr>
          <w:rFonts w:ascii="Arial" w:hAnsi="Arial" w:cs="Arial"/>
        </w:rPr>
        <w:tab/>
        <w:t>Date: ___________________________</w:t>
      </w:r>
    </w:p>
    <w:p w14:paraId="7071A18D" w14:textId="77777777" w:rsidR="00F634EC" w:rsidRPr="007272E4" w:rsidRDefault="00F634EC">
      <w:pPr>
        <w:pStyle w:val="DefaultText"/>
        <w:spacing w:line="360" w:lineRule="auto"/>
        <w:rPr>
          <w:rFonts w:ascii="Arial" w:hAnsi="Arial" w:cs="Arial"/>
          <w:b/>
          <w:bCs/>
        </w:rPr>
      </w:pPr>
    </w:p>
    <w:sectPr w:rsidR="00F634EC" w:rsidRPr="007272E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A07B" w14:textId="77777777" w:rsidR="0070381A" w:rsidRDefault="0070381A">
      <w:r>
        <w:separator/>
      </w:r>
    </w:p>
  </w:endnote>
  <w:endnote w:type="continuationSeparator" w:id="0">
    <w:p w14:paraId="35283D69" w14:textId="77777777" w:rsidR="0070381A" w:rsidRDefault="0070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520C" w14:textId="77777777" w:rsidR="006802D2" w:rsidRDefault="006802D2" w:rsidP="00000B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27046" w14:textId="77777777" w:rsidR="006802D2" w:rsidRDefault="006802D2" w:rsidP="00000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B5D0" w14:textId="77777777" w:rsidR="006802D2" w:rsidRDefault="00680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0B16">
      <w:rPr>
        <w:rStyle w:val="PageNumber"/>
        <w:noProof/>
      </w:rPr>
      <w:t>0</w:t>
    </w:r>
    <w:r>
      <w:rPr>
        <w:rStyle w:val="PageNumber"/>
      </w:rPr>
      <w:fldChar w:fldCharType="end"/>
    </w:r>
  </w:p>
  <w:p w14:paraId="0B4694CD" w14:textId="77777777" w:rsidR="006802D2" w:rsidRDefault="006802D2" w:rsidP="00000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2E2B" w14:textId="77777777" w:rsidR="0061488A" w:rsidRDefault="00614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B99F" w14:textId="77777777" w:rsidR="0070381A" w:rsidRDefault="0070381A">
      <w:r>
        <w:separator/>
      </w:r>
    </w:p>
  </w:footnote>
  <w:footnote w:type="continuationSeparator" w:id="0">
    <w:p w14:paraId="762E507C" w14:textId="77777777" w:rsidR="0070381A" w:rsidRDefault="00703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787E" w14:textId="77777777" w:rsidR="0061488A" w:rsidRDefault="00614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7ABD" w14:textId="77777777" w:rsidR="0061488A" w:rsidRDefault="00614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43CA" w14:textId="77777777" w:rsidR="0061488A" w:rsidRDefault="00614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059"/>
    <w:multiLevelType w:val="hybridMultilevel"/>
    <w:tmpl w:val="182CD1D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3715BF"/>
    <w:multiLevelType w:val="hybridMultilevel"/>
    <w:tmpl w:val="465A6B2C"/>
    <w:lvl w:ilvl="0" w:tplc="6B0C32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97001"/>
    <w:multiLevelType w:val="hybridMultilevel"/>
    <w:tmpl w:val="07083732"/>
    <w:lvl w:ilvl="0" w:tplc="8D4AC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F2F57"/>
    <w:multiLevelType w:val="hybridMultilevel"/>
    <w:tmpl w:val="E28C9E3E"/>
    <w:lvl w:ilvl="0" w:tplc="DD8842F4">
      <w:start w:val="4"/>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141637DB"/>
    <w:multiLevelType w:val="hybridMultilevel"/>
    <w:tmpl w:val="B2085AFA"/>
    <w:lvl w:ilvl="0" w:tplc="D40C76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05BD2"/>
    <w:multiLevelType w:val="hybridMultilevel"/>
    <w:tmpl w:val="2E76DF38"/>
    <w:lvl w:ilvl="0" w:tplc="AA3C3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5148C"/>
    <w:multiLevelType w:val="hybridMultilevel"/>
    <w:tmpl w:val="CA0E17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33A25"/>
    <w:multiLevelType w:val="hybridMultilevel"/>
    <w:tmpl w:val="CFDA8204"/>
    <w:lvl w:ilvl="0" w:tplc="9E92C1C2">
      <w:start w:val="2"/>
      <w:numFmt w:val="lowerLetter"/>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B2210"/>
    <w:multiLevelType w:val="hybridMultilevel"/>
    <w:tmpl w:val="F0C442F2"/>
    <w:lvl w:ilvl="0" w:tplc="4874142E">
      <w:start w:val="8"/>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31749"/>
    <w:multiLevelType w:val="hybridMultilevel"/>
    <w:tmpl w:val="7F984B9A"/>
    <w:lvl w:ilvl="0" w:tplc="D7161C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697E72"/>
    <w:multiLevelType w:val="hybridMultilevel"/>
    <w:tmpl w:val="B61E2A6E"/>
    <w:lvl w:ilvl="0" w:tplc="EC5E68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B2545"/>
    <w:multiLevelType w:val="hybridMultilevel"/>
    <w:tmpl w:val="AC826BC2"/>
    <w:lvl w:ilvl="0" w:tplc="ACE8D4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247C6A"/>
    <w:multiLevelType w:val="hybridMultilevel"/>
    <w:tmpl w:val="CF326200"/>
    <w:lvl w:ilvl="0" w:tplc="616E44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155BA1"/>
    <w:multiLevelType w:val="hybridMultilevel"/>
    <w:tmpl w:val="1B5634D0"/>
    <w:lvl w:ilvl="0" w:tplc="C8C48FEE">
      <w:start w:val="2"/>
      <w:numFmt w:val="lowerRoman"/>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4" w15:restartNumberingAfterBreak="0">
    <w:nsid w:val="4BE42A0C"/>
    <w:multiLevelType w:val="hybridMultilevel"/>
    <w:tmpl w:val="0E788386"/>
    <w:lvl w:ilvl="0" w:tplc="DA5EC1E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01750C"/>
    <w:multiLevelType w:val="hybridMultilevel"/>
    <w:tmpl w:val="68504A80"/>
    <w:lvl w:ilvl="0" w:tplc="9FC01526">
      <w:start w:val="2"/>
      <w:numFmt w:val="lowerLetter"/>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5271299"/>
    <w:multiLevelType w:val="hybridMultilevel"/>
    <w:tmpl w:val="1DE2CAA2"/>
    <w:lvl w:ilvl="0" w:tplc="3C981132">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66A704B"/>
    <w:multiLevelType w:val="hybridMultilevel"/>
    <w:tmpl w:val="2C7045BC"/>
    <w:lvl w:ilvl="0" w:tplc="AABEC5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7FA6350"/>
    <w:multiLevelType w:val="hybridMultilevel"/>
    <w:tmpl w:val="858827F2"/>
    <w:lvl w:ilvl="0" w:tplc="84D8D0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7938CB"/>
    <w:multiLevelType w:val="hybridMultilevel"/>
    <w:tmpl w:val="91F019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53663B"/>
    <w:multiLevelType w:val="hybridMultilevel"/>
    <w:tmpl w:val="F2B49D62"/>
    <w:lvl w:ilvl="0" w:tplc="25A8E0C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D722FD"/>
    <w:multiLevelType w:val="hybridMultilevel"/>
    <w:tmpl w:val="10921624"/>
    <w:lvl w:ilvl="0" w:tplc="8D78969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755D3"/>
    <w:multiLevelType w:val="hybridMultilevel"/>
    <w:tmpl w:val="8594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567B6"/>
    <w:multiLevelType w:val="multilevel"/>
    <w:tmpl w:val="090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A83288"/>
    <w:multiLevelType w:val="hybridMultilevel"/>
    <w:tmpl w:val="5AF273CA"/>
    <w:lvl w:ilvl="0" w:tplc="C7FA5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2155DB"/>
    <w:multiLevelType w:val="hybridMultilevel"/>
    <w:tmpl w:val="5D0E5D06"/>
    <w:lvl w:ilvl="0" w:tplc="49408106">
      <w:start w:val="7"/>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280113"/>
    <w:multiLevelType w:val="hybridMultilevel"/>
    <w:tmpl w:val="023AB4EC"/>
    <w:lvl w:ilvl="0" w:tplc="84424C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F80258"/>
    <w:multiLevelType w:val="multilevel"/>
    <w:tmpl w:val="3D3224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647053781">
    <w:abstractNumId w:val="14"/>
  </w:num>
  <w:num w:numId="2" w16cid:durableId="1135177064">
    <w:abstractNumId w:val="25"/>
  </w:num>
  <w:num w:numId="3" w16cid:durableId="1803420612">
    <w:abstractNumId w:val="13"/>
  </w:num>
  <w:num w:numId="4" w16cid:durableId="877937884">
    <w:abstractNumId w:val="3"/>
  </w:num>
  <w:num w:numId="5" w16cid:durableId="1688214070">
    <w:abstractNumId w:val="7"/>
  </w:num>
  <w:num w:numId="6" w16cid:durableId="1339959980">
    <w:abstractNumId w:val="17"/>
  </w:num>
  <w:num w:numId="7" w16cid:durableId="1401904096">
    <w:abstractNumId w:val="0"/>
  </w:num>
  <w:num w:numId="8" w16cid:durableId="1963804906">
    <w:abstractNumId w:val="12"/>
  </w:num>
  <w:num w:numId="9" w16cid:durableId="2127193053">
    <w:abstractNumId w:val="1"/>
  </w:num>
  <w:num w:numId="10" w16cid:durableId="1896046896">
    <w:abstractNumId w:val="19"/>
  </w:num>
  <w:num w:numId="11" w16cid:durableId="903681268">
    <w:abstractNumId w:val="16"/>
  </w:num>
  <w:num w:numId="12" w16cid:durableId="117994992">
    <w:abstractNumId w:val="11"/>
  </w:num>
  <w:num w:numId="13" w16cid:durableId="1440491273">
    <w:abstractNumId w:val="20"/>
  </w:num>
  <w:num w:numId="14" w16cid:durableId="82512867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386342">
    <w:abstractNumId w:val="24"/>
  </w:num>
  <w:num w:numId="16" w16cid:durableId="1850287725">
    <w:abstractNumId w:val="5"/>
  </w:num>
  <w:num w:numId="17" w16cid:durableId="617415821">
    <w:abstractNumId w:val="26"/>
  </w:num>
  <w:num w:numId="18" w16cid:durableId="158277330">
    <w:abstractNumId w:val="6"/>
  </w:num>
  <w:num w:numId="19" w16cid:durableId="1970234920">
    <w:abstractNumId w:val="4"/>
  </w:num>
  <w:num w:numId="20" w16cid:durableId="1222836910">
    <w:abstractNumId w:val="9"/>
  </w:num>
  <w:num w:numId="21" w16cid:durableId="770859897">
    <w:abstractNumId w:val="10"/>
  </w:num>
  <w:num w:numId="22" w16cid:durableId="2049838242">
    <w:abstractNumId w:val="18"/>
  </w:num>
  <w:num w:numId="23" w16cid:durableId="104734286">
    <w:abstractNumId w:val="2"/>
  </w:num>
  <w:num w:numId="24" w16cid:durableId="849218763">
    <w:abstractNumId w:val="22"/>
  </w:num>
  <w:num w:numId="25" w16cid:durableId="235016582">
    <w:abstractNumId w:val="21"/>
  </w:num>
  <w:num w:numId="26" w16cid:durableId="851340746">
    <w:abstractNumId w:val="8"/>
  </w:num>
  <w:num w:numId="27" w16cid:durableId="675225708">
    <w:abstractNumId w:val="23"/>
  </w:num>
  <w:num w:numId="28" w16cid:durableId="8935410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B0"/>
    <w:rsid w:val="00000B16"/>
    <w:rsid w:val="00013EBF"/>
    <w:rsid w:val="000204E8"/>
    <w:rsid w:val="0006619A"/>
    <w:rsid w:val="000A1DE5"/>
    <w:rsid w:val="000B0DF4"/>
    <w:rsid w:val="000F2BC3"/>
    <w:rsid w:val="000F4DF5"/>
    <w:rsid w:val="00114207"/>
    <w:rsid w:val="00132FFE"/>
    <w:rsid w:val="00142322"/>
    <w:rsid w:val="0016359E"/>
    <w:rsid w:val="0017512D"/>
    <w:rsid w:val="001779E0"/>
    <w:rsid w:val="00195B5B"/>
    <w:rsid w:val="001A5F60"/>
    <w:rsid w:val="001B48E4"/>
    <w:rsid w:val="001C7B3B"/>
    <w:rsid w:val="001D0F14"/>
    <w:rsid w:val="001E1E13"/>
    <w:rsid w:val="001E60C6"/>
    <w:rsid w:val="001F0093"/>
    <w:rsid w:val="001F667B"/>
    <w:rsid w:val="00205ED0"/>
    <w:rsid w:val="0023171F"/>
    <w:rsid w:val="00232D00"/>
    <w:rsid w:val="002562EF"/>
    <w:rsid w:val="00265C29"/>
    <w:rsid w:val="00276C8A"/>
    <w:rsid w:val="002D4161"/>
    <w:rsid w:val="002E2969"/>
    <w:rsid w:val="00335816"/>
    <w:rsid w:val="00350D46"/>
    <w:rsid w:val="0036069D"/>
    <w:rsid w:val="003B5805"/>
    <w:rsid w:val="00414703"/>
    <w:rsid w:val="00430CAA"/>
    <w:rsid w:val="004414C8"/>
    <w:rsid w:val="00446C5E"/>
    <w:rsid w:val="004A028C"/>
    <w:rsid w:val="004B21DC"/>
    <w:rsid w:val="004B4D77"/>
    <w:rsid w:val="004D2D0A"/>
    <w:rsid w:val="004D3BB3"/>
    <w:rsid w:val="004E3D0E"/>
    <w:rsid w:val="0050431A"/>
    <w:rsid w:val="00507E66"/>
    <w:rsid w:val="00512013"/>
    <w:rsid w:val="00512D07"/>
    <w:rsid w:val="00525431"/>
    <w:rsid w:val="00533D52"/>
    <w:rsid w:val="00574291"/>
    <w:rsid w:val="005A6E38"/>
    <w:rsid w:val="005A7EE6"/>
    <w:rsid w:val="005B6934"/>
    <w:rsid w:val="005C0695"/>
    <w:rsid w:val="005D1E1C"/>
    <w:rsid w:val="005E1494"/>
    <w:rsid w:val="005F0D05"/>
    <w:rsid w:val="0060693E"/>
    <w:rsid w:val="00613E08"/>
    <w:rsid w:val="0061488A"/>
    <w:rsid w:val="00620556"/>
    <w:rsid w:val="00652E88"/>
    <w:rsid w:val="006535A4"/>
    <w:rsid w:val="0066185F"/>
    <w:rsid w:val="006637B0"/>
    <w:rsid w:val="006802D2"/>
    <w:rsid w:val="006A70D4"/>
    <w:rsid w:val="006C4E72"/>
    <w:rsid w:val="006D025E"/>
    <w:rsid w:val="006F1B31"/>
    <w:rsid w:val="0070294E"/>
    <w:rsid w:val="0070381A"/>
    <w:rsid w:val="00717BB7"/>
    <w:rsid w:val="007272E4"/>
    <w:rsid w:val="00755439"/>
    <w:rsid w:val="00783B9D"/>
    <w:rsid w:val="00785290"/>
    <w:rsid w:val="007912A2"/>
    <w:rsid w:val="007A4812"/>
    <w:rsid w:val="007B15D2"/>
    <w:rsid w:val="007C1998"/>
    <w:rsid w:val="007C38CB"/>
    <w:rsid w:val="007D31AE"/>
    <w:rsid w:val="007D5951"/>
    <w:rsid w:val="00830A76"/>
    <w:rsid w:val="008404DB"/>
    <w:rsid w:val="008663E7"/>
    <w:rsid w:val="008667F7"/>
    <w:rsid w:val="00877E19"/>
    <w:rsid w:val="008844CE"/>
    <w:rsid w:val="00895114"/>
    <w:rsid w:val="008B02A1"/>
    <w:rsid w:val="008C5184"/>
    <w:rsid w:val="008F48EA"/>
    <w:rsid w:val="008F568F"/>
    <w:rsid w:val="00912897"/>
    <w:rsid w:val="00914455"/>
    <w:rsid w:val="0092078F"/>
    <w:rsid w:val="00925134"/>
    <w:rsid w:val="00951D63"/>
    <w:rsid w:val="00961B45"/>
    <w:rsid w:val="009629D6"/>
    <w:rsid w:val="00964A1B"/>
    <w:rsid w:val="00980979"/>
    <w:rsid w:val="00995145"/>
    <w:rsid w:val="009A2C37"/>
    <w:rsid w:val="009E3793"/>
    <w:rsid w:val="009E5A91"/>
    <w:rsid w:val="00A066AA"/>
    <w:rsid w:val="00A25B16"/>
    <w:rsid w:val="00A37FF0"/>
    <w:rsid w:val="00A50EF1"/>
    <w:rsid w:val="00A6761A"/>
    <w:rsid w:val="00AA6202"/>
    <w:rsid w:val="00AA7659"/>
    <w:rsid w:val="00AA7677"/>
    <w:rsid w:val="00AB5CC0"/>
    <w:rsid w:val="00AF7699"/>
    <w:rsid w:val="00B35116"/>
    <w:rsid w:val="00B61CA2"/>
    <w:rsid w:val="00B61DA6"/>
    <w:rsid w:val="00B62CA5"/>
    <w:rsid w:val="00B62DA6"/>
    <w:rsid w:val="00B710C2"/>
    <w:rsid w:val="00BB31B1"/>
    <w:rsid w:val="00BD458A"/>
    <w:rsid w:val="00BD732D"/>
    <w:rsid w:val="00BE0B5F"/>
    <w:rsid w:val="00BF5A76"/>
    <w:rsid w:val="00C03217"/>
    <w:rsid w:val="00C05871"/>
    <w:rsid w:val="00C276FF"/>
    <w:rsid w:val="00C5486C"/>
    <w:rsid w:val="00C61DB6"/>
    <w:rsid w:val="00C64CE3"/>
    <w:rsid w:val="00C67670"/>
    <w:rsid w:val="00C95FAC"/>
    <w:rsid w:val="00C9781E"/>
    <w:rsid w:val="00CB2C88"/>
    <w:rsid w:val="00CC1CB6"/>
    <w:rsid w:val="00CD4BC9"/>
    <w:rsid w:val="00D1723A"/>
    <w:rsid w:val="00D477C7"/>
    <w:rsid w:val="00D904FD"/>
    <w:rsid w:val="00DD0448"/>
    <w:rsid w:val="00DF29FB"/>
    <w:rsid w:val="00E05E75"/>
    <w:rsid w:val="00E07007"/>
    <w:rsid w:val="00E447C0"/>
    <w:rsid w:val="00E52DB9"/>
    <w:rsid w:val="00E54521"/>
    <w:rsid w:val="00E70113"/>
    <w:rsid w:val="00EA14EC"/>
    <w:rsid w:val="00EA2F61"/>
    <w:rsid w:val="00EA7986"/>
    <w:rsid w:val="00ED2E66"/>
    <w:rsid w:val="00EE2676"/>
    <w:rsid w:val="00EE6AE2"/>
    <w:rsid w:val="00F03068"/>
    <w:rsid w:val="00F06002"/>
    <w:rsid w:val="00F14724"/>
    <w:rsid w:val="00F16B7F"/>
    <w:rsid w:val="00F46C94"/>
    <w:rsid w:val="00F634EC"/>
    <w:rsid w:val="00F80003"/>
    <w:rsid w:val="00FA728B"/>
    <w:rsid w:val="00FC229A"/>
    <w:rsid w:val="00FD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420843D2"/>
  <w15:chartTrackingRefBased/>
  <w15:docId w15:val="{BC507576-64E4-4496-ACB5-51AAE84F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0"/>
    </w:rPr>
  </w:style>
  <w:style w:type="paragraph" w:styleId="Heading2">
    <w:name w:val="heading 2"/>
    <w:basedOn w:val="Normal"/>
    <w:next w:val="Normal"/>
    <w:qFormat/>
    <w:pPr>
      <w:keepNext/>
      <w:ind w:left="720" w:hanging="720"/>
      <w:jc w:val="center"/>
      <w:outlineLvl w:val="1"/>
    </w:pPr>
    <w:rPr>
      <w:b/>
      <w:bCs/>
      <w:sz w:val="32"/>
    </w:rPr>
  </w:style>
  <w:style w:type="paragraph" w:styleId="Heading3">
    <w:name w:val="heading 3"/>
    <w:basedOn w:val="Normal"/>
    <w:next w:val="Normal"/>
    <w:qFormat/>
    <w:pPr>
      <w:keepNext/>
      <w:jc w:val="center"/>
      <w:outlineLvl w:val="2"/>
    </w:pPr>
    <w:rPr>
      <w:rFonts w:ascii="Arial" w:hAnsi="Arial" w:cs="Arial"/>
      <w:b/>
      <w:bCs/>
    </w:rPr>
  </w:style>
  <w:style w:type="paragraph" w:styleId="Heading4">
    <w:name w:val="heading 4"/>
    <w:basedOn w:val="Normal"/>
    <w:next w:val="Normal"/>
    <w:qFormat/>
    <w:pPr>
      <w:keepNext/>
      <w:spacing w:line="360" w:lineRule="auto"/>
      <w:outlineLvl w:val="3"/>
    </w:pPr>
    <w:rPr>
      <w:rFonts w:ascii="Arial" w:hAnsi="Arial" w:cs="Arial"/>
      <w:b/>
      <w:bCs/>
    </w:rPr>
  </w:style>
  <w:style w:type="paragraph" w:styleId="Heading5">
    <w:name w:val="heading 5"/>
    <w:basedOn w:val="Normal"/>
    <w:next w:val="Normal"/>
    <w:qFormat/>
    <w:pPr>
      <w:keepNext/>
      <w:spacing w:line="360" w:lineRule="auto"/>
      <w:ind w:left="540" w:hanging="540"/>
      <w:outlineLvl w:val="4"/>
    </w:pPr>
    <w:rPr>
      <w:rFonts w:ascii="Arial" w:hAnsi="Arial" w:cs="Arial"/>
      <w:b/>
      <w:bCs/>
    </w:rPr>
  </w:style>
  <w:style w:type="paragraph" w:styleId="Heading6">
    <w:name w:val="heading 6"/>
    <w:basedOn w:val="Normal"/>
    <w:next w:val="Normal"/>
    <w:qFormat/>
    <w:pPr>
      <w:keepNext/>
      <w:spacing w:line="360" w:lineRule="auto"/>
      <w:ind w:firstLine="720"/>
      <w:jc w:val="center"/>
      <w:outlineLvl w:val="5"/>
    </w:pPr>
    <w:rPr>
      <w:rFonts w:ascii="Arial" w:hAnsi="Arial" w:cs="Arial"/>
      <w:b/>
      <w:bCs/>
      <w:szCs w:val="28"/>
    </w:rPr>
  </w:style>
  <w:style w:type="paragraph" w:styleId="Heading7">
    <w:name w:val="heading 7"/>
    <w:basedOn w:val="Normal"/>
    <w:next w:val="Normal"/>
    <w:qFormat/>
    <w:pPr>
      <w:keepNext/>
      <w:ind w:left="720" w:hanging="720"/>
      <w:jc w:val="center"/>
      <w:outlineLvl w:val="6"/>
    </w:pPr>
    <w:rPr>
      <w:rFonts w:ascii="Arial" w:hAnsi="Arial" w:cs="Arial"/>
      <w:b/>
      <w:bCs/>
      <w:sz w:val="40"/>
    </w:rPr>
  </w:style>
  <w:style w:type="paragraph" w:styleId="Heading8">
    <w:name w:val="heading 8"/>
    <w:basedOn w:val="Normal"/>
    <w:next w:val="Normal"/>
    <w:qFormat/>
    <w:pPr>
      <w:keepNext/>
      <w:tabs>
        <w:tab w:val="left" w:pos="0"/>
        <w:tab w:val="left" w:pos="270"/>
      </w:tabs>
      <w:spacing w:line="360" w:lineRule="auto"/>
      <w:ind w:right="-90"/>
      <w:outlineLvl w:val="7"/>
    </w:pPr>
    <w:rPr>
      <w:rFonts w:ascii="Arial" w:hAnsi="Arial" w:cs="Arial"/>
      <w:b/>
    </w:rPr>
  </w:style>
  <w:style w:type="paragraph" w:styleId="Heading9">
    <w:name w:val="heading 9"/>
    <w:basedOn w:val="Normal"/>
    <w:next w:val="Normal"/>
    <w:qFormat/>
    <w:pPr>
      <w:keepNext/>
      <w:tabs>
        <w:tab w:val="left" w:pos="0"/>
        <w:tab w:val="left" w:pos="270"/>
        <w:tab w:val="left" w:pos="1440"/>
      </w:tabs>
      <w:spacing w:line="360" w:lineRule="auto"/>
      <w:ind w:right="-90"/>
      <w:jc w:val="both"/>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8"/>
    </w:rPr>
  </w:style>
  <w:style w:type="paragraph" w:styleId="BodyText2">
    <w:name w:val="Body Text 2"/>
    <w:basedOn w:val="Normal"/>
    <w:rPr>
      <w:sz w:val="28"/>
    </w:rPr>
  </w:style>
  <w:style w:type="paragraph" w:styleId="Title">
    <w:name w:val="Title"/>
    <w:basedOn w:val="Normal"/>
    <w:qFormat/>
    <w:pPr>
      <w:jc w:val="center"/>
    </w:pPr>
    <w:rPr>
      <w:rFonts w:ascii="Arial" w:hAnsi="Arial" w:cs="Arial"/>
      <w:b/>
      <w:bCs/>
    </w:rPr>
  </w:style>
  <w:style w:type="paragraph" w:styleId="BodyTextIndent2">
    <w:name w:val="Body Text Indent 2"/>
    <w:basedOn w:val="Normal"/>
    <w:pPr>
      <w:ind w:firstLine="720"/>
      <w:jc w:val="center"/>
    </w:pPr>
    <w:rPr>
      <w:b/>
      <w:bCs/>
      <w:sz w:val="28"/>
    </w:rPr>
  </w:style>
  <w:style w:type="paragraph" w:styleId="BodyTextIndent3">
    <w:name w:val="Body Text Indent 3"/>
    <w:basedOn w:val="Normal"/>
    <w:link w:val="BodyTextIndent3Char"/>
    <w:pPr>
      <w:tabs>
        <w:tab w:val="left" w:pos="360"/>
        <w:tab w:val="left" w:pos="720"/>
        <w:tab w:val="left" w:pos="1080"/>
        <w:tab w:val="left" w:pos="1440"/>
        <w:tab w:val="left" w:pos="1800"/>
        <w:tab w:val="left" w:pos="2160"/>
        <w:tab w:val="left" w:pos="2520"/>
        <w:tab w:val="left" w:pos="2880"/>
        <w:tab w:val="left" w:pos="3240"/>
        <w:tab w:val="left" w:pos="3600"/>
      </w:tabs>
      <w:ind w:left="360" w:hanging="360"/>
      <w:jc w:val="both"/>
    </w:pPr>
    <w:rPr>
      <w:rFonts w:ascii="Arial" w:hAnsi="Arial" w:cs="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InitialStyle">
    <w:name w:val="InitialStyle"/>
    <w:rPr>
      <w:color w:val="000000"/>
      <w:sz w:val="24"/>
    </w:rPr>
  </w:style>
  <w:style w:type="paragraph" w:customStyle="1" w:styleId="DefaultText">
    <w:name w:val="Default Text"/>
    <w:basedOn w:val="Normal"/>
    <w:pPr>
      <w:widowControl w:val="0"/>
    </w:pPr>
    <w:rPr>
      <w:snapToGrid w:val="0"/>
      <w:szCs w:val="20"/>
    </w:rPr>
  </w:style>
  <w:style w:type="paragraph" w:styleId="BodyText3">
    <w:name w:val="Body Text 3"/>
    <w:basedOn w:val="Normal"/>
    <w:link w:val="BodyText3Char"/>
    <w:pPr>
      <w:spacing w:line="360" w:lineRule="auto"/>
    </w:pPr>
    <w:rPr>
      <w:rFonts w:ascii="Arial" w:hAnsi="Arial" w:cs="Arial"/>
      <w:szCs w:val="28"/>
    </w:rPr>
  </w:style>
  <w:style w:type="paragraph" w:styleId="BodyTextIndent">
    <w:name w:val="Body Text Indent"/>
    <w:basedOn w:val="Normal"/>
    <w:pPr>
      <w:spacing w:line="480" w:lineRule="auto"/>
      <w:ind w:firstLine="720"/>
    </w:pPr>
    <w:rPr>
      <w:rFonts w:ascii="Arial" w:hAnsi="Arial" w:cs="Arial"/>
    </w:rPr>
  </w:style>
  <w:style w:type="character" w:customStyle="1" w:styleId="a">
    <w:name w:val="&quot;"/>
    <w:rPr>
      <w:rFonts w:ascii="Times New Roman" w:hAnsi="Times New Roman"/>
      <w:color w:val="000000"/>
      <w:sz w:val="24"/>
    </w:rPr>
  </w:style>
  <w:style w:type="paragraph" w:styleId="BlockText">
    <w:name w:val="Block Text"/>
    <w:basedOn w:val="Normal"/>
    <w:pPr>
      <w:spacing w:line="360" w:lineRule="auto"/>
      <w:ind w:left="540" w:right="-90" w:hanging="540"/>
    </w:pPr>
    <w:rPr>
      <w:rFonts w:ascii="Arial" w:hAnsi="Arial" w:cs="Arial"/>
      <w:szCs w:val="28"/>
    </w:rPr>
  </w:style>
  <w:style w:type="paragraph" w:styleId="ListParagraph">
    <w:name w:val="List Paragraph"/>
    <w:basedOn w:val="Normal"/>
    <w:uiPriority w:val="34"/>
    <w:qFormat/>
    <w:rsid w:val="005D1E1C"/>
    <w:pPr>
      <w:ind w:left="720"/>
    </w:pPr>
  </w:style>
  <w:style w:type="paragraph" w:styleId="BalloonText">
    <w:name w:val="Balloon Text"/>
    <w:basedOn w:val="Normal"/>
    <w:link w:val="BalloonTextChar"/>
    <w:uiPriority w:val="99"/>
    <w:semiHidden/>
    <w:unhideWhenUsed/>
    <w:rsid w:val="00533D52"/>
    <w:rPr>
      <w:rFonts w:ascii="Tahoma" w:hAnsi="Tahoma" w:cs="Tahoma"/>
      <w:sz w:val="16"/>
      <w:szCs w:val="16"/>
    </w:rPr>
  </w:style>
  <w:style w:type="character" w:customStyle="1" w:styleId="BalloonTextChar">
    <w:name w:val="Balloon Text Char"/>
    <w:link w:val="BalloonText"/>
    <w:uiPriority w:val="99"/>
    <w:semiHidden/>
    <w:rsid w:val="00533D52"/>
    <w:rPr>
      <w:rFonts w:ascii="Tahoma" w:hAnsi="Tahoma" w:cs="Tahoma"/>
      <w:sz w:val="16"/>
      <w:szCs w:val="16"/>
    </w:rPr>
  </w:style>
  <w:style w:type="table" w:styleId="TableGrid">
    <w:name w:val="Table Grid"/>
    <w:basedOn w:val="TableNormal"/>
    <w:uiPriority w:val="59"/>
    <w:rsid w:val="00E52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rsid w:val="008C5184"/>
    <w:rPr>
      <w:rFonts w:ascii="Arial" w:hAnsi="Arial" w:cs="Arial"/>
      <w:sz w:val="24"/>
      <w:szCs w:val="24"/>
    </w:rPr>
  </w:style>
  <w:style w:type="character" w:customStyle="1" w:styleId="BodyText3Char">
    <w:name w:val="Body Text 3 Char"/>
    <w:basedOn w:val="DefaultParagraphFont"/>
    <w:link w:val="BodyText3"/>
    <w:rsid w:val="008B02A1"/>
    <w:rPr>
      <w:rFonts w:ascii="Arial" w:hAnsi="Arial" w:cs="Arial"/>
      <w:sz w:val="24"/>
      <w:szCs w:val="28"/>
    </w:rPr>
  </w:style>
  <w:style w:type="paragraph" w:customStyle="1" w:styleId="style1">
    <w:name w:val="style1"/>
    <w:basedOn w:val="Normal"/>
    <w:rsid w:val="00F16B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36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kzNmUyMmQ1LTQ1YTctNGNiNy05NWFiLTFhYThjN2M4ODc4OSIgdmFsdWU9IiIgeG1sbnM9Imh0dHA6Ly93d3cuYm9sZG9uamFtZXMuY29tLzIwMDgvMDEvc2llL2ludGVybmFsL2xhYmVsIiAvPjwvc2lzbD48VXNlck5hbWU+Q09SUFxuOTYyMDA1PC9Vc2VyTmFtZT48RGF0ZVRpbWU+My8xMS8yMDI1IDE6NDY6MjggUE08L0RhdGVUaW1lPjxMYWJlbFN0cmluZz5VbmNhdGVnb3JpemVkPC9MYWJlbFN0cmluZz48L2l0ZW0+PC9sYWJlbEhpc3Rvcnk+</Value>
</WrappedLabelHistory>
</file>

<file path=customXml/item3.xml><?xml version="1.0" encoding="utf-8"?>
<sisl xmlns:xsd="http://www.w3.org/2001/XMLSchema" xmlns:xsi="http://www.w3.org/2001/XMLSchema-instance" xmlns="http://www.boldonjames.com/2008/01/sie/internal/label" sislVersion="0" policy="e9c0b8d7-bdb4-4fd3-b62a-f50327aaefce" origin="userSelected">
  <element uid="936e22d5-45a7-4cb7-95ab-1aa8c7c88789" value=""/>
</sisl>
</file>

<file path=customXml/itemProps1.xml><?xml version="1.0" encoding="utf-8"?>
<ds:datastoreItem xmlns:ds="http://schemas.openxmlformats.org/officeDocument/2006/customXml" ds:itemID="{CC471FCB-BD22-4C81-A588-18F6866A7131}">
  <ds:schemaRefs>
    <ds:schemaRef ds:uri="http://schemas.openxmlformats.org/officeDocument/2006/bibliography"/>
  </ds:schemaRefs>
</ds:datastoreItem>
</file>

<file path=customXml/itemProps2.xml><?xml version="1.0" encoding="utf-8"?>
<ds:datastoreItem xmlns:ds="http://schemas.openxmlformats.org/officeDocument/2006/customXml" ds:itemID="{B896DA8A-C14C-46FB-B87F-9A1DDD9139F3}">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006E9D02-647A-44D8-B997-1326FA8185D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61</Pages>
  <Words>12771</Words>
  <Characters>66674</Characters>
  <Application>Microsoft Office Word</Application>
  <DocSecurity>0</DocSecurity>
  <Lines>1791</Lines>
  <Paragraphs>612</Paragraphs>
  <ScaleCrop>false</ScaleCrop>
  <HeadingPairs>
    <vt:vector size="2" baseType="variant">
      <vt:variant>
        <vt:lpstr>Title</vt:lpstr>
      </vt:variant>
      <vt:variant>
        <vt:i4>1</vt:i4>
      </vt:variant>
    </vt:vector>
  </HeadingPairs>
  <TitlesOfParts>
    <vt:vector size="1" baseType="lpstr">
      <vt:lpstr>Agreement</vt:lpstr>
    </vt:vector>
  </TitlesOfParts>
  <Company>IT-CPS-6/6/2-(Help#=8-835-3050) Full</Company>
  <LinksUpToDate>false</LinksUpToDate>
  <CharactersWithSpaces>79642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American Electric Power®</dc:creator>
  <cp:keywords/>
  <cp:lastModifiedBy>Thomas H Dawson</cp:lastModifiedBy>
  <cp:revision>4</cp:revision>
  <cp:lastPrinted>2025-12-18T23:12:00Z</cp:lastPrinted>
  <dcterms:created xsi:type="dcterms:W3CDTF">2025-12-18T23:12:00Z</dcterms:created>
  <dcterms:modified xsi:type="dcterms:W3CDTF">2025-12-18T23:22:00Z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9dc7aad5-abd8-4219-8207-3829f2cf53ee</vt:lpwstr>
  </property>
  <property fmtid="{D5CDD505-2E9C-101B-9397-08002B2CF9AE}" pid="3" name="bjSaver">
    <vt:lpwstr>n8+Q5oyI1zQHozumOUTa16lsNAlYhDcV</vt:lpwstr>
  </property>
  <property fmtid="{D5CDD505-2E9C-101B-9397-08002B2CF9AE}" pid="4" name="bjClsUserRVM">
    <vt:lpwstr>[]</vt:lpwstr>
  </property>
  <property fmtid="{D5CDD505-2E9C-101B-9397-08002B2CF9AE}" pid="5" name="bjDocumentSecurityLabel">
    <vt:lpwstr>Uncategorized</vt:lpwstr>
  </property>
  <property fmtid="{D5CDD505-2E9C-101B-9397-08002B2CF9AE}" pid="6"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7" name="bjDocumentLabelXML-0">
    <vt:lpwstr>ames.com/2008/01/sie/internal/label"&gt;&lt;element uid="936e22d5-45a7-4cb7-95ab-1aa8c7c88789" value="" /&gt;&lt;/sisl&gt;</vt:lpwstr>
  </property>
  <property fmtid="{D5CDD505-2E9C-101B-9397-08002B2CF9AE}" pid="8" name="MSIP_Label_574d496c-7ac4-4b13-81fd-698eca66b217_SiteId">
    <vt:lpwstr>15f3c881-6b03-4ff6-8559-77bf5177818f</vt:lpwstr>
  </property>
  <property fmtid="{D5CDD505-2E9C-101B-9397-08002B2CF9AE}" pid="9" name="MSIP_Label_574d496c-7ac4-4b13-81fd-698eca66b217_Name">
    <vt:lpwstr>Uncategorized</vt:lpwstr>
  </property>
  <property fmtid="{D5CDD505-2E9C-101B-9397-08002B2CF9AE}" pid="10" name="MSIP_Label_574d496c-7ac4-4b13-81fd-698eca66b217_Enabled">
    <vt:lpwstr>true</vt:lpwstr>
  </property>
  <property fmtid="{D5CDD505-2E9C-101B-9397-08002B2CF9AE}" pid="11" name="bjLabelHistoryID">
    <vt:lpwstr>{B896DA8A-C14C-46FB-B87F-9A1DDD9139F3}</vt:lpwstr>
  </property>
</Properties>
</file>